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insideH w:val="single" w:sz="4" w:space="0" w:color="auto"/>
        </w:tblBorders>
        <w:tblLook w:val="0000" w:firstRow="0" w:lastRow="0" w:firstColumn="0" w:lastColumn="0" w:noHBand="0" w:noVBand="0"/>
      </w:tblPr>
      <w:tblGrid>
        <w:gridCol w:w="3544"/>
        <w:gridCol w:w="6095"/>
      </w:tblGrid>
      <w:tr w:rsidR="00654B19" w:rsidRPr="00654B19" w:rsidTr="009F0327">
        <w:trPr>
          <w:trHeight w:val="1188"/>
          <w:jc w:val="center"/>
        </w:trPr>
        <w:tc>
          <w:tcPr>
            <w:tcW w:w="3544" w:type="dxa"/>
          </w:tcPr>
          <w:p w:rsidR="005C6824" w:rsidRPr="009546E5" w:rsidRDefault="005C6824" w:rsidP="009F0327">
            <w:pPr>
              <w:spacing w:before="40" w:after="0" w:line="240" w:lineRule="auto"/>
              <w:jc w:val="center"/>
              <w:rPr>
                <w:rFonts w:eastAsia="Arial" w:cs="Times New Roman"/>
                <w:b/>
                <w:szCs w:val="28"/>
                <w:lang w:val="vi-VN"/>
              </w:rPr>
            </w:pPr>
            <w:r w:rsidRPr="009546E5">
              <w:rPr>
                <w:rFonts w:eastAsia="Arial" w:cs="Times New Roman"/>
                <w:b/>
                <w:szCs w:val="28"/>
                <w:lang w:val="vi-VN"/>
              </w:rPr>
              <w:t>HỘI ĐỒNG NHÂN DÂN</w:t>
            </w:r>
          </w:p>
          <w:p w:rsidR="009546E5" w:rsidRDefault="009546E5" w:rsidP="009546E5">
            <w:pPr>
              <w:spacing w:before="40" w:after="0" w:line="240" w:lineRule="auto"/>
              <w:jc w:val="center"/>
              <w:rPr>
                <w:rFonts w:eastAsia="Arial" w:cs="Times New Roman"/>
                <w:b/>
                <w:szCs w:val="28"/>
              </w:rPr>
            </w:pPr>
            <w:r w:rsidRPr="009546E5">
              <w:rPr>
                <w:rFonts w:eastAsia="Arial" w:cs="Times New Roman"/>
                <w:b/>
                <w:noProof/>
                <w:szCs w:val="28"/>
              </w:rPr>
              <mc:AlternateContent>
                <mc:Choice Requires="wps">
                  <w:drawing>
                    <wp:anchor distT="0" distB="0" distL="114300" distR="114300" simplePos="0" relativeHeight="251663360" behindDoc="0" locked="0" layoutInCell="1" allowOverlap="1" wp14:anchorId="4831C00D" wp14:editId="37A17F73">
                      <wp:simplePos x="0" y="0"/>
                      <wp:positionH relativeFrom="column">
                        <wp:posOffset>606482</wp:posOffset>
                      </wp:positionH>
                      <wp:positionV relativeFrom="paragraph">
                        <wp:posOffset>226771</wp:posOffset>
                      </wp:positionV>
                      <wp:extent cx="757451"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7574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ACACEF"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7.75pt,17.85pt" to="107.4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" strokecolor="black [3040]"/>
                  </w:pict>
                </mc:Fallback>
              </mc:AlternateContent>
            </w:r>
            <w:r w:rsidR="005C6824" w:rsidRPr="009546E5">
              <w:rPr>
                <w:rFonts w:eastAsia="Arial" w:cs="Times New Roman"/>
                <w:b/>
                <w:szCs w:val="28"/>
                <w:lang w:val="vi-VN"/>
              </w:rPr>
              <w:t xml:space="preserve"> </w:t>
            </w:r>
            <w:r w:rsidR="00E3410A">
              <w:rPr>
                <w:rFonts w:eastAsia="Arial" w:cs="Times New Roman"/>
                <w:b/>
                <w:szCs w:val="28"/>
              </w:rPr>
              <w:t>XÃ QUẢNG TÂN</w:t>
            </w:r>
          </w:p>
          <w:p w:rsidR="009546E5" w:rsidRDefault="009546E5" w:rsidP="009546E5">
            <w:pPr>
              <w:spacing w:before="40" w:after="0" w:line="240" w:lineRule="auto"/>
              <w:jc w:val="center"/>
              <w:rPr>
                <w:rFonts w:eastAsia="Arial" w:cs="Times New Roman"/>
                <w:szCs w:val="28"/>
              </w:rPr>
            </w:pPr>
          </w:p>
          <w:p w:rsidR="005C6824" w:rsidRPr="009546E5" w:rsidRDefault="009546E5" w:rsidP="009546E5">
            <w:pPr>
              <w:spacing w:before="40" w:after="0" w:line="240" w:lineRule="auto"/>
              <w:jc w:val="center"/>
              <w:rPr>
                <w:rFonts w:eastAsia="Arial" w:cs="Times New Roman"/>
                <w:b/>
                <w:szCs w:val="28"/>
              </w:rPr>
            </w:pPr>
            <w:r>
              <w:rPr>
                <w:rFonts w:eastAsia="Arial" w:cs="Times New Roman"/>
                <w:szCs w:val="28"/>
              </w:rPr>
              <w:t>Số:     /NQ-HĐND</w:t>
            </w:r>
          </w:p>
        </w:tc>
        <w:tc>
          <w:tcPr>
            <w:tcW w:w="6095" w:type="dxa"/>
          </w:tcPr>
          <w:p w:rsidR="005C6824" w:rsidRPr="00654B19" w:rsidRDefault="005C6824" w:rsidP="009F0327">
            <w:pPr>
              <w:spacing w:before="40" w:after="0" w:line="240" w:lineRule="auto"/>
              <w:jc w:val="center"/>
              <w:rPr>
                <w:rFonts w:eastAsia="Arial" w:cs="Times New Roman"/>
                <w:b/>
                <w:szCs w:val="28"/>
                <w:lang w:val="vi-VN"/>
              </w:rPr>
            </w:pPr>
            <w:r w:rsidRPr="00654B19">
              <w:rPr>
                <w:rFonts w:eastAsia="Arial" w:cs="Times New Roman"/>
                <w:b/>
                <w:szCs w:val="28"/>
                <w:lang w:val="vi-VN"/>
              </w:rPr>
              <w:t>CỘNG HÒA XÃ HỘI CHỦ NGHĨA VIỆT NAM</w:t>
            </w:r>
          </w:p>
          <w:p w:rsidR="009546E5" w:rsidRDefault="005C6824" w:rsidP="009546E5">
            <w:pPr>
              <w:keepNext/>
              <w:spacing w:before="40" w:after="0" w:line="240" w:lineRule="auto"/>
              <w:jc w:val="center"/>
              <w:outlineLvl w:val="0"/>
              <w:rPr>
                <w:rFonts w:eastAsia="Times New Roman" w:cs="Times New Roman"/>
                <w:b/>
                <w:bCs/>
                <w:szCs w:val="28"/>
              </w:rPr>
            </w:pPr>
            <w:r w:rsidRPr="00654B19">
              <w:rPr>
                <w:rFonts w:eastAsia="Times New Roman" w:cs="Times New Roman"/>
                <w:b/>
                <w:bCs/>
                <w:szCs w:val="28"/>
              </w:rPr>
              <w:t>Độc lập - Tự do -Hạnh phúc</w:t>
            </w:r>
          </w:p>
          <w:p w:rsidR="009546E5" w:rsidRDefault="00F80D61" w:rsidP="009546E5">
            <w:pPr>
              <w:keepNext/>
              <w:spacing w:before="40" w:after="0" w:line="240" w:lineRule="auto"/>
              <w:jc w:val="center"/>
              <w:outlineLvl w:val="0"/>
              <w:rPr>
                <w:rFonts w:eastAsia="Times New Roman" w:cs="Times New Roman"/>
                <w:i/>
                <w:iCs/>
                <w:szCs w:val="28"/>
              </w:rPr>
            </w:pPr>
            <w:r>
              <w:rPr>
                <w:rFonts w:eastAsia="Times New Roman" w:cs="Times New Roman"/>
                <w:i/>
                <w:iCs/>
                <w:noProof/>
                <w:szCs w:val="28"/>
              </w:rPr>
              <mc:AlternateContent>
                <mc:Choice Requires="wps">
                  <w:drawing>
                    <wp:anchor distT="0" distB="0" distL="114300" distR="114300" simplePos="0" relativeHeight="251665408" behindDoc="0" locked="0" layoutInCell="1" allowOverlap="1">
                      <wp:simplePos x="0" y="0"/>
                      <wp:positionH relativeFrom="column">
                        <wp:posOffset>1116330</wp:posOffset>
                      </wp:positionH>
                      <wp:positionV relativeFrom="paragraph">
                        <wp:posOffset>19989</wp:posOffset>
                      </wp:positionV>
                      <wp:extent cx="1447138"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471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6352FC"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87.9pt,1.55pt" to="201.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" strokecolor="black [3040]"/>
                  </w:pict>
                </mc:Fallback>
              </mc:AlternateContent>
            </w:r>
          </w:p>
          <w:p w:rsidR="005C6824" w:rsidRPr="009546E5" w:rsidRDefault="0029143B" w:rsidP="004426F7">
            <w:pPr>
              <w:keepNext/>
              <w:spacing w:before="40" w:after="0" w:line="240" w:lineRule="auto"/>
              <w:jc w:val="center"/>
              <w:outlineLvl w:val="0"/>
              <w:rPr>
                <w:rFonts w:eastAsia="Times New Roman" w:cs="Times New Roman"/>
                <w:b/>
                <w:bCs/>
                <w:szCs w:val="28"/>
              </w:rPr>
            </w:pPr>
            <w:r>
              <w:rPr>
                <w:rFonts w:eastAsia="Times New Roman" w:cs="Times New Roman"/>
                <w:i/>
                <w:iCs/>
                <w:szCs w:val="28"/>
              </w:rPr>
              <w:t xml:space="preserve">     </w:t>
            </w:r>
            <w:r w:rsidR="00E3410A">
              <w:rPr>
                <w:rFonts w:eastAsia="Times New Roman" w:cs="Times New Roman"/>
                <w:i/>
                <w:iCs/>
                <w:szCs w:val="28"/>
              </w:rPr>
              <w:t>Quảng Tân</w:t>
            </w:r>
            <w:r w:rsidR="005C6824" w:rsidRPr="00654B19">
              <w:rPr>
                <w:rFonts w:eastAsia="Times New Roman" w:cs="Times New Roman"/>
                <w:i/>
                <w:iCs/>
                <w:szCs w:val="28"/>
              </w:rPr>
              <w:t>, ngày</w:t>
            </w:r>
            <w:r w:rsidR="00940EE9" w:rsidRPr="00654B19">
              <w:rPr>
                <w:rFonts w:eastAsia="Times New Roman" w:cs="Times New Roman"/>
                <w:i/>
                <w:iCs/>
                <w:szCs w:val="28"/>
              </w:rPr>
              <w:t xml:space="preserve"> </w:t>
            </w:r>
            <w:r w:rsidR="00D20F0F" w:rsidRPr="00654B19">
              <w:rPr>
                <w:rFonts w:eastAsia="Times New Roman" w:cs="Times New Roman"/>
                <w:i/>
                <w:iCs/>
                <w:szCs w:val="28"/>
              </w:rPr>
              <w:t xml:space="preserve">    </w:t>
            </w:r>
            <w:r w:rsidR="005C6824" w:rsidRPr="00654B19">
              <w:rPr>
                <w:rFonts w:eastAsia="Times New Roman" w:cs="Times New Roman"/>
                <w:i/>
                <w:iCs/>
                <w:szCs w:val="28"/>
              </w:rPr>
              <w:t xml:space="preserve"> tháng </w:t>
            </w:r>
            <w:r w:rsidR="004426F7">
              <w:rPr>
                <w:rFonts w:eastAsia="Times New Roman" w:cs="Times New Roman"/>
                <w:i/>
                <w:iCs/>
                <w:szCs w:val="28"/>
              </w:rPr>
              <w:t xml:space="preserve">10 </w:t>
            </w:r>
            <w:r>
              <w:rPr>
                <w:rFonts w:eastAsia="Times New Roman" w:cs="Times New Roman"/>
                <w:i/>
                <w:iCs/>
                <w:szCs w:val="28"/>
              </w:rPr>
              <w:t xml:space="preserve"> </w:t>
            </w:r>
            <w:r w:rsidR="005C6824" w:rsidRPr="00654B19">
              <w:rPr>
                <w:rFonts w:eastAsia="Times New Roman" w:cs="Times New Roman"/>
                <w:i/>
                <w:iCs/>
                <w:szCs w:val="28"/>
              </w:rPr>
              <w:t>năm 202</w:t>
            </w:r>
            <w:r w:rsidR="004426F7">
              <w:rPr>
                <w:rFonts w:eastAsia="Times New Roman" w:cs="Times New Roman"/>
                <w:i/>
                <w:iCs/>
                <w:szCs w:val="28"/>
              </w:rPr>
              <w:t>6</w:t>
            </w:r>
          </w:p>
        </w:tc>
      </w:tr>
    </w:tbl>
    <w:p w:rsidR="00B83FD1" w:rsidRPr="00654B19" w:rsidRDefault="00AF1EA9" w:rsidP="00AF1EA9">
      <w:pPr>
        <w:tabs>
          <w:tab w:val="left" w:pos="1010"/>
          <w:tab w:val="left" w:pos="1204"/>
          <w:tab w:val="left" w:pos="1230"/>
          <w:tab w:val="center" w:pos="4536"/>
          <w:tab w:val="center" w:pos="4677"/>
        </w:tabs>
        <w:spacing w:before="120" w:after="0" w:line="276" w:lineRule="auto"/>
        <w:rPr>
          <w:rFonts w:eastAsia="Arial" w:cs="Times New Roman"/>
          <w:b/>
          <w:szCs w:val="28"/>
        </w:rPr>
      </w:pPr>
      <w:r>
        <w:rPr>
          <w:rFonts w:eastAsia="Arial" w:cs="Times New Roman"/>
          <w:b/>
          <w:szCs w:val="28"/>
        </w:rPr>
        <w:tab/>
      </w:r>
      <w:r>
        <w:rPr>
          <w:rFonts w:eastAsia="Arial" w:cs="Times New Roman"/>
          <w:b/>
          <w:szCs w:val="28"/>
        </w:rPr>
        <w:tab/>
      </w:r>
      <w:r>
        <w:rPr>
          <w:rFonts w:eastAsia="Arial" w:cs="Times New Roman"/>
          <w:b/>
          <w:szCs w:val="28"/>
        </w:rPr>
        <w:tab/>
      </w:r>
      <w:r>
        <w:rPr>
          <w:rFonts w:eastAsia="Arial" w:cs="Times New Roman"/>
          <w:b/>
          <w:szCs w:val="28"/>
        </w:rPr>
        <w:tab/>
      </w:r>
      <w:r>
        <w:rPr>
          <w:rFonts w:eastAsia="Arial" w:cs="Times New Roman"/>
          <w:b/>
          <w:szCs w:val="28"/>
        </w:rPr>
        <w:tab/>
      </w:r>
    </w:p>
    <w:p w:rsidR="005C6824" w:rsidRPr="00654B19" w:rsidRDefault="009546E5" w:rsidP="009546E5">
      <w:pPr>
        <w:tabs>
          <w:tab w:val="left" w:pos="1204"/>
          <w:tab w:val="left" w:pos="1230"/>
          <w:tab w:val="center" w:pos="4536"/>
          <w:tab w:val="center" w:pos="4677"/>
        </w:tabs>
        <w:spacing w:after="0" w:line="276" w:lineRule="auto"/>
        <w:jc w:val="center"/>
        <w:rPr>
          <w:rFonts w:eastAsia="Arial" w:cs="Times New Roman"/>
          <w:b/>
          <w:szCs w:val="28"/>
        </w:rPr>
      </w:pPr>
      <w:r>
        <w:rPr>
          <w:rFonts w:eastAsia="Arial" w:cs="Times New Roman"/>
          <w:b/>
          <w:szCs w:val="28"/>
        </w:rPr>
        <w:t>NGHỊ QUYẾT</w:t>
      </w:r>
    </w:p>
    <w:p w:rsidR="00F80D61" w:rsidRDefault="00C35C78" w:rsidP="004426F7">
      <w:pPr>
        <w:spacing w:before="60" w:after="60" w:line="240" w:lineRule="auto"/>
        <w:jc w:val="center"/>
        <w:rPr>
          <w:rFonts w:cs="Times New Roman"/>
          <w:b/>
          <w:szCs w:val="28"/>
        </w:rPr>
      </w:pPr>
      <w:r w:rsidRPr="00A011D8">
        <w:rPr>
          <w:rFonts w:eastAsia="Arial" w:cs="Times New Roman"/>
          <w:b/>
          <w:szCs w:val="28"/>
        </w:rPr>
        <w:t xml:space="preserve">Kết quả giám sát </w:t>
      </w:r>
      <w:r w:rsidR="004426F7">
        <w:rPr>
          <w:rFonts w:eastAsia="Arial" w:cs="Times New Roman"/>
          <w:b/>
          <w:szCs w:val="28"/>
        </w:rPr>
        <w:t xml:space="preserve">chuyên đề của Hội đồng nhân dân về </w:t>
      </w:r>
      <w:r w:rsidR="00E3410A" w:rsidRPr="00AB4BE7">
        <w:rPr>
          <w:rFonts w:cs="Times New Roman"/>
          <w:b/>
          <w:szCs w:val="28"/>
        </w:rPr>
        <w:t>việc triể</w:t>
      </w:r>
      <w:r w:rsidR="004426F7">
        <w:rPr>
          <w:rFonts w:cs="Times New Roman"/>
          <w:b/>
          <w:szCs w:val="28"/>
        </w:rPr>
        <w:t>n khai</w:t>
      </w:r>
    </w:p>
    <w:p w:rsidR="004426F7" w:rsidRDefault="00E3410A" w:rsidP="004426F7">
      <w:pPr>
        <w:spacing w:before="60" w:after="60" w:line="240" w:lineRule="auto"/>
        <w:jc w:val="center"/>
        <w:rPr>
          <w:rFonts w:cs="Times New Roman"/>
          <w:b/>
          <w:szCs w:val="28"/>
        </w:rPr>
      </w:pPr>
      <w:r w:rsidRPr="00AB4BE7">
        <w:rPr>
          <w:rFonts w:cs="Times New Roman"/>
          <w:b/>
          <w:szCs w:val="28"/>
        </w:rPr>
        <w:t>thực hiệ</w:t>
      </w:r>
      <w:r>
        <w:rPr>
          <w:rFonts w:cs="Times New Roman"/>
          <w:b/>
          <w:szCs w:val="28"/>
        </w:rPr>
        <w:t xml:space="preserve">n </w:t>
      </w:r>
      <w:r w:rsidRPr="00AB4BE7">
        <w:rPr>
          <w:rFonts w:cs="Times New Roman"/>
          <w:b/>
          <w:szCs w:val="28"/>
        </w:rPr>
        <w:t>Nghị quyết 57-NQ/TW ngày 22/12/2024 của Bộ Chính trị về độ</w:t>
      </w:r>
      <w:r w:rsidR="004426F7">
        <w:rPr>
          <w:rFonts w:cs="Times New Roman"/>
          <w:b/>
          <w:szCs w:val="28"/>
        </w:rPr>
        <w:t xml:space="preserve">t </w:t>
      </w:r>
      <w:r w:rsidR="00B2037F">
        <w:rPr>
          <w:rFonts w:cs="Times New Roman"/>
          <w:b/>
          <w:szCs w:val="28"/>
        </w:rPr>
        <w:t xml:space="preserve">phá </w:t>
      </w:r>
      <w:r w:rsidRPr="00AB4BE7">
        <w:rPr>
          <w:rFonts w:cs="Times New Roman"/>
          <w:b/>
          <w:szCs w:val="28"/>
        </w:rPr>
        <w:t xml:space="preserve">phát triển khoa học, công nghệ, đổi mới sáng tạo và chuyển đổi số </w:t>
      </w:r>
    </w:p>
    <w:p w:rsidR="00E3410A" w:rsidRPr="00AB4BE7" w:rsidRDefault="00E3410A" w:rsidP="004426F7">
      <w:pPr>
        <w:spacing w:before="60" w:after="60" w:line="240" w:lineRule="auto"/>
        <w:jc w:val="center"/>
        <w:rPr>
          <w:rFonts w:cs="Times New Roman"/>
          <w:b/>
          <w:szCs w:val="28"/>
        </w:rPr>
      </w:pPr>
      <w:r w:rsidRPr="00AB4BE7">
        <w:rPr>
          <w:rFonts w:cs="Times New Roman"/>
          <w:b/>
          <w:szCs w:val="28"/>
        </w:rPr>
        <w:t>trên địa bàn xã Quảng Tân</w:t>
      </w:r>
    </w:p>
    <w:p w:rsidR="00E3410A" w:rsidRPr="00AB4BE7" w:rsidRDefault="00E3410A" w:rsidP="00E3410A">
      <w:pPr>
        <w:spacing w:before="60" w:after="60" w:line="240" w:lineRule="auto"/>
        <w:ind w:firstLine="720"/>
        <w:jc w:val="center"/>
        <w:rPr>
          <w:rFonts w:cs="Times New Roman"/>
          <w:i/>
          <w:szCs w:val="28"/>
        </w:rPr>
      </w:pPr>
      <w:r w:rsidRPr="00AB4BE7">
        <w:rPr>
          <w:rFonts w:cs="Times New Roman"/>
          <w:i/>
          <w:szCs w:val="28"/>
        </w:rPr>
        <w:t xml:space="preserve">(Mốc thời gian giám sát: từ 01/7/2025 đến </w:t>
      </w:r>
      <w:r>
        <w:rPr>
          <w:rFonts w:cs="Times New Roman"/>
          <w:i/>
          <w:szCs w:val="28"/>
        </w:rPr>
        <w:t>30/9/2026</w:t>
      </w:r>
      <w:r w:rsidRPr="00AB4BE7">
        <w:rPr>
          <w:rFonts w:cs="Times New Roman"/>
          <w:i/>
          <w:szCs w:val="28"/>
        </w:rPr>
        <w:t>)</w:t>
      </w:r>
    </w:p>
    <w:p w:rsidR="00C35C78" w:rsidRPr="00A011D8" w:rsidRDefault="00F80D61" w:rsidP="00E3410A">
      <w:pPr>
        <w:spacing w:after="0" w:line="240" w:lineRule="auto"/>
        <w:jc w:val="center"/>
        <w:rPr>
          <w:rFonts w:eastAsia="Arial"/>
          <w:b/>
          <w:lang w:val="vi-VN"/>
        </w:rPr>
      </w:pPr>
      <w:r>
        <w:rPr>
          <w:rFonts w:eastAsia="Arial"/>
          <w:b/>
          <w:noProof/>
          <w:lang w:val="vi-VN"/>
        </w:rPr>
        <mc:AlternateContent>
          <mc:Choice Requires="wps">
            <w:drawing>
              <wp:anchor distT="0" distB="0" distL="114300" distR="114300" simplePos="0" relativeHeight="251666432" behindDoc="0" locked="0" layoutInCell="1" allowOverlap="1">
                <wp:simplePos x="0" y="0"/>
                <wp:positionH relativeFrom="column">
                  <wp:posOffset>2165985</wp:posOffset>
                </wp:positionH>
                <wp:positionV relativeFrom="paragraph">
                  <wp:posOffset>43484</wp:posOffset>
                </wp:positionV>
                <wp:extent cx="174133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7413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80D7A1"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0.55pt,3.4pt" to="307.6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" strokecolor="black [3040]"/>
            </w:pict>
          </mc:Fallback>
        </mc:AlternateContent>
      </w:r>
    </w:p>
    <w:p w:rsidR="009546E5" w:rsidRDefault="009546E5" w:rsidP="009546E5">
      <w:pPr>
        <w:spacing w:after="0" w:line="276" w:lineRule="auto"/>
        <w:jc w:val="center"/>
        <w:rPr>
          <w:rFonts w:eastAsia="Arial" w:cs="Times New Roman"/>
          <w:b/>
          <w:szCs w:val="28"/>
        </w:rPr>
      </w:pPr>
      <w:r>
        <w:rPr>
          <w:rFonts w:eastAsia="Arial" w:cs="Times New Roman"/>
          <w:b/>
          <w:szCs w:val="28"/>
        </w:rPr>
        <w:t xml:space="preserve">HỘI ĐỒNG NHÂN DÂN </w:t>
      </w:r>
      <w:r w:rsidR="004426F7">
        <w:rPr>
          <w:rFonts w:eastAsia="Arial" w:cs="Times New Roman"/>
          <w:b/>
          <w:szCs w:val="28"/>
        </w:rPr>
        <w:t>XÃ QUẢNG TÂN</w:t>
      </w:r>
    </w:p>
    <w:p w:rsidR="009546E5" w:rsidRDefault="009546E5" w:rsidP="009546E5">
      <w:pPr>
        <w:spacing w:after="0" w:line="276" w:lineRule="auto"/>
        <w:jc w:val="center"/>
        <w:rPr>
          <w:rFonts w:eastAsia="Arial" w:cs="Times New Roman"/>
          <w:b/>
          <w:szCs w:val="28"/>
        </w:rPr>
      </w:pPr>
      <w:r>
        <w:rPr>
          <w:rFonts w:eastAsia="Arial" w:cs="Times New Roman"/>
          <w:b/>
          <w:szCs w:val="28"/>
        </w:rPr>
        <w:t xml:space="preserve">KHÓA </w:t>
      </w:r>
      <w:r w:rsidR="004426F7">
        <w:rPr>
          <w:rFonts w:eastAsia="Arial" w:cs="Times New Roman"/>
          <w:b/>
          <w:szCs w:val="28"/>
        </w:rPr>
        <w:t>IX</w:t>
      </w:r>
      <w:r>
        <w:rPr>
          <w:rFonts w:eastAsia="Arial" w:cs="Times New Roman"/>
          <w:b/>
          <w:szCs w:val="28"/>
        </w:rPr>
        <w:t xml:space="preserve">, KỲ HỌP </w:t>
      </w:r>
      <w:r w:rsidR="00C35C78">
        <w:rPr>
          <w:rFonts w:eastAsia="Arial" w:cs="Times New Roman"/>
          <w:b/>
          <w:szCs w:val="28"/>
        </w:rPr>
        <w:t xml:space="preserve">THỨ </w:t>
      </w:r>
      <w:r w:rsidR="004426F7">
        <w:rPr>
          <w:rFonts w:eastAsia="Arial" w:cs="Times New Roman"/>
          <w:b/>
          <w:szCs w:val="28"/>
        </w:rPr>
        <w:t>5</w:t>
      </w:r>
      <w:r w:rsidR="00F80D61">
        <w:rPr>
          <w:rFonts w:eastAsia="Arial" w:cs="Times New Roman"/>
          <w:b/>
          <w:szCs w:val="28"/>
        </w:rPr>
        <w:t xml:space="preserve"> (KỲ HỌP CHUYÊN ĐỀ)</w:t>
      </w:r>
    </w:p>
    <w:p w:rsidR="009546E5" w:rsidRDefault="009546E5" w:rsidP="009546E5">
      <w:pPr>
        <w:spacing w:after="0" w:line="276" w:lineRule="auto"/>
        <w:jc w:val="center"/>
        <w:rPr>
          <w:rFonts w:eastAsia="Arial" w:cs="Times New Roman"/>
          <w:b/>
          <w:szCs w:val="28"/>
        </w:rPr>
      </w:pPr>
    </w:p>
    <w:p w:rsidR="00DC084F" w:rsidRPr="005B5EED" w:rsidRDefault="00DC084F" w:rsidP="00DC084F">
      <w:pPr>
        <w:pStyle w:val="normal-p"/>
        <w:widowControl w:val="0"/>
        <w:spacing w:before="120"/>
        <w:ind w:firstLine="567"/>
        <w:jc w:val="both"/>
        <w:rPr>
          <w:i/>
          <w:sz w:val="28"/>
          <w:szCs w:val="28"/>
          <w:lang w:val="nl-NL"/>
        </w:rPr>
      </w:pPr>
      <w:r w:rsidRPr="005B5EED">
        <w:rPr>
          <w:i/>
          <w:sz w:val="28"/>
          <w:szCs w:val="28"/>
        </w:rPr>
        <w:t>Căn cứ Luật Tổ chức chính quyền địa phương số 72/2025/QH15, ngày 16 tháng 6 năm 2025;</w:t>
      </w:r>
      <w:r w:rsidRPr="005B5EED">
        <w:rPr>
          <w:rStyle w:val="normal-h1"/>
          <w:i/>
          <w:iCs/>
          <w:sz w:val="28"/>
          <w:szCs w:val="28"/>
          <w:lang w:val="nl-NL"/>
        </w:rPr>
        <w:t xml:space="preserve"> </w:t>
      </w:r>
    </w:p>
    <w:p w:rsidR="00DC084F" w:rsidRDefault="00DC084F" w:rsidP="00DC084F">
      <w:pPr>
        <w:widowControl w:val="0"/>
        <w:spacing w:before="120"/>
        <w:ind w:firstLine="567"/>
        <w:jc w:val="both"/>
        <w:rPr>
          <w:i/>
          <w:iCs/>
          <w:szCs w:val="28"/>
        </w:rPr>
      </w:pPr>
      <w:r w:rsidRPr="005B5EED">
        <w:rPr>
          <w:i/>
          <w:iCs/>
          <w:szCs w:val="28"/>
        </w:rPr>
        <w:t>Căn cứ Luật Hoạt động giám sát của Quốc hội và Hội đồng nhân dân số 121/2025/QH15 ngày 10 tháng 12 năm 2025;</w:t>
      </w:r>
    </w:p>
    <w:p w:rsidR="00DC084F" w:rsidRPr="005B5EED" w:rsidRDefault="00DC084F" w:rsidP="00DC084F">
      <w:pPr>
        <w:widowControl w:val="0"/>
        <w:spacing w:before="120"/>
        <w:ind w:firstLine="567"/>
        <w:jc w:val="both"/>
        <w:rPr>
          <w:rFonts w:ascii="Times New Roman Italic" w:hAnsi="Times New Roman Italic"/>
          <w:i/>
          <w:iCs/>
          <w:spacing w:val="4"/>
          <w:szCs w:val="32"/>
          <w:lang w:val="es-ES"/>
        </w:rPr>
      </w:pPr>
      <w:r>
        <w:rPr>
          <w:i/>
          <w:iCs/>
          <w:szCs w:val="28"/>
        </w:rPr>
        <w:t>Căn cứ</w:t>
      </w:r>
      <w:r w:rsidRPr="005B5EED">
        <w:rPr>
          <w:i/>
          <w:iCs/>
          <w:szCs w:val="28"/>
        </w:rPr>
        <w:t xml:space="preserve"> Nghị quyết số 114/2025/UBTVQH15 ngày 24 tháng 12 năm 2025 của Ủy ban Thường vụ Quốc hội quy định chi tiết và hướng dẫn thi hành Luật hoạt động giám sát của Quốc hội và Hội đồng nhân dân về hoạt động giám sát của Hội đồng nhân dân;</w:t>
      </w:r>
    </w:p>
    <w:p w:rsidR="00380189" w:rsidRPr="00D84AD9" w:rsidRDefault="00DC084F" w:rsidP="00DC084F">
      <w:pPr>
        <w:widowControl w:val="0"/>
        <w:spacing w:before="120"/>
        <w:ind w:firstLine="567"/>
        <w:jc w:val="both"/>
        <w:rPr>
          <w:rFonts w:cs="Times New Roman"/>
          <w:i/>
          <w:szCs w:val="28"/>
        </w:rPr>
      </w:pPr>
      <w:r w:rsidRPr="00D84AD9">
        <w:rPr>
          <w:rFonts w:cs="Times New Roman"/>
          <w:i/>
          <w:iCs/>
          <w:spacing w:val="4"/>
          <w:szCs w:val="32"/>
        </w:rPr>
        <w:t xml:space="preserve">Căn cứ </w:t>
      </w:r>
      <w:r w:rsidRPr="00D84AD9">
        <w:rPr>
          <w:rFonts w:cs="Times New Roman"/>
          <w:i/>
          <w:szCs w:val="28"/>
        </w:rPr>
        <w:t>Chương trình giám sát số 16/NQ-HĐND, ngày 15</w:t>
      </w:r>
      <w:r w:rsidR="00F80D61">
        <w:rPr>
          <w:rFonts w:cs="Times New Roman"/>
          <w:i/>
          <w:szCs w:val="28"/>
        </w:rPr>
        <w:t xml:space="preserve"> tháng </w:t>
      </w:r>
      <w:r w:rsidRPr="00D84AD9">
        <w:rPr>
          <w:rFonts w:cs="Times New Roman"/>
          <w:i/>
          <w:szCs w:val="28"/>
        </w:rPr>
        <w:t>01</w:t>
      </w:r>
      <w:r w:rsidR="00F80D61">
        <w:rPr>
          <w:rFonts w:cs="Times New Roman"/>
          <w:i/>
          <w:szCs w:val="28"/>
        </w:rPr>
        <w:t xml:space="preserve"> năm </w:t>
      </w:r>
      <w:r w:rsidRPr="00D84AD9">
        <w:rPr>
          <w:rFonts w:cs="Times New Roman"/>
          <w:i/>
          <w:szCs w:val="28"/>
        </w:rPr>
        <w:t xml:space="preserve">2026 của Thường trực HĐND xã về </w:t>
      </w:r>
      <w:r w:rsidR="00F80D61" w:rsidRPr="00D84AD9">
        <w:rPr>
          <w:rFonts w:cs="Times New Roman"/>
          <w:i/>
          <w:szCs w:val="28"/>
        </w:rPr>
        <w:t xml:space="preserve">Chương </w:t>
      </w:r>
      <w:r w:rsidRPr="00D84AD9">
        <w:rPr>
          <w:rFonts w:cs="Times New Roman"/>
          <w:i/>
          <w:szCs w:val="28"/>
        </w:rPr>
        <w:t>trình giám sát năm 2026;</w:t>
      </w:r>
    </w:p>
    <w:p w:rsidR="0095497A" w:rsidRPr="00DC084F" w:rsidRDefault="009546E5" w:rsidP="00DC084F">
      <w:pPr>
        <w:spacing w:before="60" w:after="60" w:line="240" w:lineRule="auto"/>
        <w:ind w:firstLine="567"/>
        <w:jc w:val="both"/>
        <w:rPr>
          <w:rFonts w:cs="Times New Roman"/>
          <w:i/>
          <w:szCs w:val="28"/>
        </w:rPr>
      </w:pPr>
      <w:r w:rsidRPr="00C35C78">
        <w:rPr>
          <w:i/>
          <w:szCs w:val="28"/>
        </w:rPr>
        <w:t>Trên cơ sở</w:t>
      </w:r>
      <w:r w:rsidR="00380189" w:rsidRPr="00C35C78">
        <w:rPr>
          <w:i/>
          <w:szCs w:val="28"/>
        </w:rPr>
        <w:t xml:space="preserve"> xem xét </w:t>
      </w:r>
      <w:r w:rsidR="00C35C78" w:rsidRPr="00C35C78">
        <w:rPr>
          <w:i/>
          <w:szCs w:val="28"/>
        </w:rPr>
        <w:t>B</w:t>
      </w:r>
      <w:r w:rsidR="00380189" w:rsidRPr="00C35C78">
        <w:rPr>
          <w:i/>
          <w:szCs w:val="28"/>
        </w:rPr>
        <w:t xml:space="preserve">áo cáo số </w:t>
      </w:r>
      <w:r w:rsidR="00BD1222">
        <w:rPr>
          <w:i/>
          <w:szCs w:val="28"/>
        </w:rPr>
        <w:t>260</w:t>
      </w:r>
      <w:r w:rsidR="00380189" w:rsidRPr="00C35C78">
        <w:rPr>
          <w:i/>
          <w:szCs w:val="28"/>
        </w:rPr>
        <w:t>/BC-</w:t>
      </w:r>
      <w:r w:rsidR="004B6066">
        <w:rPr>
          <w:i/>
          <w:szCs w:val="28"/>
        </w:rPr>
        <w:t>ĐGS</w:t>
      </w:r>
      <w:r w:rsidR="00380189" w:rsidRPr="00C35C78">
        <w:rPr>
          <w:i/>
          <w:szCs w:val="28"/>
        </w:rPr>
        <w:t xml:space="preserve"> ngày </w:t>
      </w:r>
      <w:r w:rsidR="00BD1222">
        <w:rPr>
          <w:i/>
          <w:szCs w:val="28"/>
        </w:rPr>
        <w:t>13</w:t>
      </w:r>
      <w:r w:rsidR="00380189" w:rsidRPr="00C35C78">
        <w:rPr>
          <w:i/>
          <w:szCs w:val="28"/>
        </w:rPr>
        <w:t xml:space="preserve"> tháng </w:t>
      </w:r>
      <w:r w:rsidR="00C35C78" w:rsidRPr="00C35C78">
        <w:rPr>
          <w:i/>
          <w:szCs w:val="28"/>
        </w:rPr>
        <w:t>1</w:t>
      </w:r>
      <w:r w:rsidR="00DC084F">
        <w:rPr>
          <w:i/>
          <w:szCs w:val="28"/>
        </w:rPr>
        <w:t>0</w:t>
      </w:r>
      <w:r w:rsidR="00380189" w:rsidRPr="00C35C78">
        <w:rPr>
          <w:i/>
          <w:szCs w:val="28"/>
        </w:rPr>
        <w:t xml:space="preserve"> năm 202</w:t>
      </w:r>
      <w:r w:rsidR="00DC084F">
        <w:rPr>
          <w:i/>
          <w:szCs w:val="28"/>
        </w:rPr>
        <w:t>6</w:t>
      </w:r>
      <w:r w:rsidR="00380189" w:rsidRPr="00C35C78">
        <w:rPr>
          <w:i/>
          <w:szCs w:val="28"/>
        </w:rPr>
        <w:t xml:space="preserve"> </w:t>
      </w:r>
      <w:r w:rsidRPr="00C35C78">
        <w:rPr>
          <w:i/>
          <w:szCs w:val="28"/>
        </w:rPr>
        <w:t xml:space="preserve"> </w:t>
      </w:r>
      <w:r w:rsidR="00380189" w:rsidRPr="00C35C78">
        <w:rPr>
          <w:i/>
          <w:szCs w:val="28"/>
        </w:rPr>
        <w:t xml:space="preserve">của Đoàn giám sát Hội đồng nhân dân </w:t>
      </w:r>
      <w:r w:rsidR="00DC084F">
        <w:rPr>
          <w:i/>
          <w:szCs w:val="28"/>
        </w:rPr>
        <w:t xml:space="preserve">xã </w:t>
      </w:r>
      <w:r w:rsidR="00DC084F" w:rsidRPr="00DC084F">
        <w:rPr>
          <w:rFonts w:eastAsia="Arial" w:cs="Times New Roman"/>
          <w:i/>
          <w:szCs w:val="28"/>
        </w:rPr>
        <w:t xml:space="preserve">về </w:t>
      </w:r>
      <w:r w:rsidR="00DC084F" w:rsidRPr="00DC084F">
        <w:rPr>
          <w:rFonts w:cs="Times New Roman"/>
          <w:i/>
          <w:szCs w:val="28"/>
        </w:rPr>
        <w:t xml:space="preserve">việc triển khai thực hiện Nghị quyết 57-NQ/TW ngày 22/12/2024 của Bộ Chính trị về đột </w:t>
      </w:r>
      <w:r w:rsidR="00B2037F">
        <w:rPr>
          <w:rFonts w:cs="Times New Roman"/>
          <w:i/>
          <w:szCs w:val="28"/>
        </w:rPr>
        <w:t xml:space="preserve">phá </w:t>
      </w:r>
      <w:r w:rsidR="00DC084F" w:rsidRPr="00DC084F">
        <w:rPr>
          <w:rFonts w:cs="Times New Roman"/>
          <w:i/>
          <w:szCs w:val="28"/>
        </w:rPr>
        <w:t>phát triển khoa học, công nghệ, đổi mới sáng tạo và chuyển đổi số trên địa bàn xã Quảng Tân</w:t>
      </w:r>
      <w:r w:rsidR="00380189" w:rsidRPr="00C35C78">
        <w:rPr>
          <w:bCs/>
          <w:i/>
          <w:szCs w:val="28"/>
        </w:rPr>
        <w:t xml:space="preserve">; </w:t>
      </w:r>
      <w:r w:rsidRPr="00C35C78">
        <w:rPr>
          <w:i/>
          <w:szCs w:val="28"/>
        </w:rPr>
        <w:t>ý kiến thảo luận của các đại biểu Hội đồng nhân dân tại kỳ họp.</w:t>
      </w:r>
    </w:p>
    <w:p w:rsidR="00715E4F" w:rsidRDefault="00715E4F" w:rsidP="00715E4F">
      <w:pPr>
        <w:spacing w:after="0" w:line="240" w:lineRule="auto"/>
        <w:ind w:firstLine="709"/>
        <w:jc w:val="both"/>
        <w:rPr>
          <w:bCs/>
          <w:i/>
          <w:szCs w:val="28"/>
        </w:rPr>
      </w:pPr>
    </w:p>
    <w:p w:rsidR="003F28C2" w:rsidRDefault="009546E5" w:rsidP="00715E4F">
      <w:pPr>
        <w:spacing w:after="0" w:line="240" w:lineRule="auto"/>
        <w:ind w:firstLine="709"/>
        <w:jc w:val="center"/>
        <w:rPr>
          <w:rFonts w:eastAsia="Arial" w:cs="Times New Roman"/>
          <w:b/>
          <w:szCs w:val="28"/>
        </w:rPr>
      </w:pPr>
      <w:r w:rsidRPr="009546E5">
        <w:rPr>
          <w:rFonts w:eastAsia="Arial" w:cs="Times New Roman"/>
          <w:b/>
          <w:szCs w:val="28"/>
        </w:rPr>
        <w:t>QUYẾT NGHỊ</w:t>
      </w:r>
      <w:r>
        <w:rPr>
          <w:rFonts w:eastAsia="Arial" w:cs="Times New Roman"/>
          <w:b/>
          <w:szCs w:val="28"/>
        </w:rPr>
        <w:t>:</w:t>
      </w:r>
    </w:p>
    <w:p w:rsidR="00715E4F" w:rsidRPr="0095497A" w:rsidRDefault="00715E4F" w:rsidP="00715E4F">
      <w:pPr>
        <w:spacing w:after="0" w:line="240" w:lineRule="auto"/>
        <w:ind w:firstLine="709"/>
        <w:jc w:val="center"/>
        <w:rPr>
          <w:bCs/>
          <w:i/>
          <w:szCs w:val="28"/>
        </w:rPr>
      </w:pPr>
    </w:p>
    <w:p w:rsidR="00C35C78" w:rsidRPr="00893C01" w:rsidRDefault="009546E5" w:rsidP="00893C01">
      <w:pPr>
        <w:spacing w:after="0" w:line="240" w:lineRule="auto"/>
        <w:ind w:firstLine="720"/>
        <w:jc w:val="both"/>
        <w:rPr>
          <w:bCs/>
          <w:szCs w:val="28"/>
        </w:rPr>
      </w:pPr>
      <w:r>
        <w:rPr>
          <w:rFonts w:eastAsia="Arial" w:cs="Times New Roman"/>
          <w:b/>
          <w:szCs w:val="28"/>
        </w:rPr>
        <w:t xml:space="preserve">Điều 1: </w:t>
      </w:r>
      <w:r w:rsidR="00C35C78" w:rsidRPr="00C35C78">
        <w:rPr>
          <w:rFonts w:eastAsia="Arial" w:cs="Times New Roman"/>
          <w:szCs w:val="28"/>
        </w:rPr>
        <w:t>Tán thành với</w:t>
      </w:r>
      <w:r w:rsidR="00C35C78">
        <w:rPr>
          <w:rFonts w:eastAsia="Arial" w:cs="Times New Roman"/>
          <w:b/>
          <w:szCs w:val="28"/>
        </w:rPr>
        <w:t xml:space="preserve"> </w:t>
      </w:r>
      <w:r w:rsidR="00C35C78" w:rsidRPr="00C35C78">
        <w:rPr>
          <w:szCs w:val="28"/>
        </w:rPr>
        <w:t xml:space="preserve">Báo cáo số </w:t>
      </w:r>
      <w:r w:rsidR="00BD1222">
        <w:rPr>
          <w:szCs w:val="28"/>
        </w:rPr>
        <w:t>260</w:t>
      </w:r>
      <w:r w:rsidR="00C35C78" w:rsidRPr="00C35C78">
        <w:rPr>
          <w:szCs w:val="28"/>
        </w:rPr>
        <w:t>/BC-</w:t>
      </w:r>
      <w:r w:rsidR="004B6066">
        <w:rPr>
          <w:szCs w:val="28"/>
        </w:rPr>
        <w:t>ĐGS</w:t>
      </w:r>
      <w:r w:rsidR="00C35C78" w:rsidRPr="00C35C78">
        <w:rPr>
          <w:szCs w:val="28"/>
        </w:rPr>
        <w:t xml:space="preserve"> ngày </w:t>
      </w:r>
      <w:r w:rsidR="00BD1222">
        <w:rPr>
          <w:szCs w:val="28"/>
        </w:rPr>
        <w:t>13</w:t>
      </w:r>
      <w:r w:rsidR="00C35C78" w:rsidRPr="00C35C78">
        <w:rPr>
          <w:szCs w:val="28"/>
        </w:rPr>
        <w:t xml:space="preserve"> tháng 1</w:t>
      </w:r>
      <w:r w:rsidR="00DC084F">
        <w:rPr>
          <w:szCs w:val="28"/>
        </w:rPr>
        <w:t>0</w:t>
      </w:r>
      <w:r w:rsidR="00C35C78" w:rsidRPr="00C35C78">
        <w:rPr>
          <w:szCs w:val="28"/>
        </w:rPr>
        <w:t xml:space="preserve"> năm 202</w:t>
      </w:r>
      <w:r w:rsidR="00DC084F">
        <w:rPr>
          <w:szCs w:val="28"/>
        </w:rPr>
        <w:t>6</w:t>
      </w:r>
      <w:r w:rsidR="00D84AD9">
        <w:rPr>
          <w:szCs w:val="28"/>
        </w:rPr>
        <w:t xml:space="preserve"> </w:t>
      </w:r>
      <w:r w:rsidR="00C35C78" w:rsidRPr="00C35C78">
        <w:rPr>
          <w:szCs w:val="28"/>
        </w:rPr>
        <w:t>củ</w:t>
      </w:r>
      <w:r w:rsidR="00D84AD9">
        <w:rPr>
          <w:szCs w:val="28"/>
        </w:rPr>
        <w:t xml:space="preserve">a </w:t>
      </w:r>
      <w:r w:rsidR="00C35C78" w:rsidRPr="00C35C78">
        <w:rPr>
          <w:szCs w:val="28"/>
        </w:rPr>
        <w:t xml:space="preserve">Đoàn giám sát Hội đồng nhân dân </w:t>
      </w:r>
      <w:r w:rsidR="00DC084F">
        <w:rPr>
          <w:szCs w:val="28"/>
        </w:rPr>
        <w:t>xã</w:t>
      </w:r>
      <w:r w:rsidR="00C35C78" w:rsidRPr="00C35C78">
        <w:rPr>
          <w:szCs w:val="28"/>
        </w:rPr>
        <w:t xml:space="preserve"> </w:t>
      </w:r>
      <w:r w:rsidR="00DC084F" w:rsidRPr="00FB60EE">
        <w:rPr>
          <w:rFonts w:eastAsia="Arial" w:cs="Times New Roman"/>
          <w:szCs w:val="28"/>
        </w:rPr>
        <w:t xml:space="preserve">về </w:t>
      </w:r>
      <w:r w:rsidR="00DC084F" w:rsidRPr="00FB60EE">
        <w:rPr>
          <w:rFonts w:cs="Times New Roman"/>
          <w:szCs w:val="28"/>
        </w:rPr>
        <w:t xml:space="preserve">việc triển khai thực hiện Nghị quyết 57-NQ/TW ngày 22/12/2024 của Bộ Chính trị về đột </w:t>
      </w:r>
      <w:r w:rsidR="00B2037F">
        <w:rPr>
          <w:rFonts w:cs="Times New Roman"/>
          <w:szCs w:val="28"/>
        </w:rPr>
        <w:t xml:space="preserve">phá </w:t>
      </w:r>
      <w:r w:rsidR="00DC084F" w:rsidRPr="00FB60EE">
        <w:rPr>
          <w:rFonts w:cs="Times New Roman"/>
          <w:szCs w:val="28"/>
        </w:rPr>
        <w:t>phát triển khoa học, công nghệ, đổi mới sáng tạo và chuyển đổi số trên địa bàn xã Quảng Tân</w:t>
      </w:r>
      <w:r w:rsidR="003E69B5">
        <w:rPr>
          <w:bCs/>
          <w:szCs w:val="28"/>
        </w:rPr>
        <w:t xml:space="preserve"> </w:t>
      </w:r>
      <w:r w:rsidR="00DC084F">
        <w:rPr>
          <w:bCs/>
          <w:szCs w:val="28"/>
        </w:rPr>
        <w:t xml:space="preserve">(mốc thời gian giám sát từ ngày 1/7/2025 đến 30/9/2026) </w:t>
      </w:r>
      <w:r w:rsidR="0095497A" w:rsidRPr="00715E4F">
        <w:rPr>
          <w:bCs/>
          <w:szCs w:val="28"/>
        </w:rPr>
        <w:t xml:space="preserve">với những </w:t>
      </w:r>
      <w:r w:rsidR="003E69B5">
        <w:rPr>
          <w:bCs/>
          <w:szCs w:val="28"/>
        </w:rPr>
        <w:t>nội dung chủ yếu sau:</w:t>
      </w:r>
    </w:p>
    <w:p w:rsidR="003E69B5" w:rsidRDefault="003E69B5" w:rsidP="003E69B5">
      <w:pPr>
        <w:pStyle w:val="ListParagraph"/>
        <w:numPr>
          <w:ilvl w:val="0"/>
          <w:numId w:val="31"/>
        </w:numPr>
        <w:spacing w:after="60" w:line="240" w:lineRule="auto"/>
        <w:jc w:val="both"/>
        <w:rPr>
          <w:b/>
          <w:bCs/>
          <w:szCs w:val="28"/>
          <w:lang w:val="it-IT"/>
        </w:rPr>
      </w:pPr>
      <w:r w:rsidRPr="00FB60EE">
        <w:rPr>
          <w:b/>
          <w:bCs/>
          <w:szCs w:val="28"/>
          <w:lang w:val="it-IT"/>
        </w:rPr>
        <w:t>Kết quả đạt được</w:t>
      </w:r>
    </w:p>
    <w:p w:rsidR="00FB60EE" w:rsidRPr="001D684B" w:rsidRDefault="00925377" w:rsidP="001D684B">
      <w:pPr>
        <w:widowControl w:val="0"/>
        <w:tabs>
          <w:tab w:val="left" w:pos="142"/>
          <w:tab w:val="left" w:pos="709"/>
          <w:tab w:val="left" w:pos="993"/>
        </w:tabs>
        <w:spacing w:before="60" w:after="60" w:line="276" w:lineRule="auto"/>
        <w:ind w:firstLine="720"/>
        <w:jc w:val="both"/>
        <w:rPr>
          <w:rFonts w:cs="Times New Roman"/>
          <w:b/>
          <w:szCs w:val="28"/>
        </w:rPr>
      </w:pPr>
      <w:r w:rsidRPr="004C0429">
        <w:rPr>
          <w:rFonts w:cs="Times New Roman"/>
          <w:szCs w:val="28"/>
        </w:rPr>
        <w:lastRenderedPageBreak/>
        <w:t>Ủ</w:t>
      </w:r>
      <w:r w:rsidR="00DE690D">
        <w:rPr>
          <w:rFonts w:cs="Times New Roman"/>
          <w:szCs w:val="28"/>
        </w:rPr>
        <w:t xml:space="preserve">y ban nhân dân xã </w:t>
      </w:r>
      <w:r w:rsidRPr="004C0429">
        <w:rPr>
          <w:rFonts w:cs="Times New Roman"/>
          <w:szCs w:val="28"/>
        </w:rPr>
        <w:t>đã tổ chức quán triệt Nghị quyết số 57-NQ/TW ngày 22/12/2024 của Bộ Chính trị, Kế hoạch hành động số</w:t>
      </w:r>
      <w:r>
        <w:rPr>
          <w:rFonts w:cs="Times New Roman"/>
          <w:szCs w:val="28"/>
        </w:rPr>
        <w:t xml:space="preserve"> </w:t>
      </w:r>
      <w:r w:rsidRPr="004C0429">
        <w:rPr>
          <w:rFonts w:cs="Times New Roman"/>
          <w:szCs w:val="28"/>
        </w:rPr>
        <w:t xml:space="preserve">08-KH/TU ngày 29/8/2025 của Ban Thường vụ Tỉnh ủy </w:t>
      </w:r>
      <w:r w:rsidRPr="004C0429">
        <w:rPr>
          <w:rFonts w:cs="Times New Roman"/>
          <w:color w:val="000000" w:themeColor="text1"/>
          <w:szCs w:val="28"/>
        </w:rPr>
        <w:t xml:space="preserve">và Nghị quyết số 15-NQ/ĐU </w:t>
      </w:r>
      <w:r w:rsidRPr="004C0429">
        <w:rPr>
          <w:rFonts w:cs="Times New Roman"/>
          <w:szCs w:val="28"/>
        </w:rPr>
        <w:t>ngày 12/5/2026 của Ban Thường vụ Đảng ủy đến toàn thể cán bộ, công chức, viên chức và Nhân dân.</w:t>
      </w:r>
      <w:r w:rsidR="00DE690D">
        <w:rPr>
          <w:rFonts w:cs="Times New Roman"/>
          <w:szCs w:val="28"/>
        </w:rPr>
        <w:t xml:space="preserve"> X</w:t>
      </w:r>
      <w:r w:rsidR="00DE690D" w:rsidRPr="004C0429">
        <w:rPr>
          <w:rFonts w:cs="Times New Roman"/>
          <w:szCs w:val="28"/>
        </w:rPr>
        <w:t xml:space="preserve">ác định công tác chuyển đổi số, cải cách hành chính và triển khai </w:t>
      </w:r>
      <w:r w:rsidR="00DE690D" w:rsidRPr="00C23CD2">
        <w:rPr>
          <w:rFonts w:cs="Times New Roman"/>
          <w:szCs w:val="28"/>
        </w:rPr>
        <w:t>Đề án phát triển ứng dụng dữ liệu về dân cư, định danh và xác thực điện tử phục vụ chuyển đổi số quốc gia giai đoạn 2022 - 2025, tầm nhìn đế</w:t>
      </w:r>
      <w:r w:rsidR="00DE690D">
        <w:rPr>
          <w:rFonts w:cs="Times New Roman"/>
          <w:szCs w:val="28"/>
        </w:rPr>
        <w:t>n năm 2030</w:t>
      </w:r>
      <w:r w:rsidR="00DE690D" w:rsidRPr="00C23CD2">
        <w:rPr>
          <w:rFonts w:cs="Times New Roman"/>
          <w:szCs w:val="28"/>
        </w:rPr>
        <w:t xml:space="preserve"> </w:t>
      </w:r>
      <w:r w:rsidR="00DE690D" w:rsidRPr="004C0429">
        <w:rPr>
          <w:rFonts w:cs="Times New Roman"/>
          <w:szCs w:val="28"/>
        </w:rPr>
        <w:t>là nhiệm vụ trọ</w:t>
      </w:r>
      <w:r w:rsidR="00DE690D">
        <w:rPr>
          <w:rFonts w:cs="Times New Roman"/>
          <w:szCs w:val="28"/>
        </w:rPr>
        <w:t>ng tâm của cả hệ thống chính trị.</w:t>
      </w:r>
      <w:r w:rsidR="001D684B">
        <w:rPr>
          <w:rFonts w:cs="Times New Roman"/>
          <w:szCs w:val="28"/>
        </w:rPr>
        <w:t xml:space="preserve"> </w:t>
      </w:r>
      <w:r w:rsidR="001D684B" w:rsidRPr="000A564C">
        <w:rPr>
          <w:rFonts w:cs="Times New Roman"/>
          <w:szCs w:val="28"/>
        </w:rPr>
        <w:t xml:space="preserve">UBND xã đã ban hành </w:t>
      </w:r>
      <w:r w:rsidR="001D684B">
        <w:rPr>
          <w:rFonts w:cs="Times New Roman"/>
          <w:szCs w:val="28"/>
        </w:rPr>
        <w:t>2</w:t>
      </w:r>
      <w:r w:rsidR="001D684B" w:rsidRPr="000A564C">
        <w:rPr>
          <w:rFonts w:cs="Times New Roman"/>
          <w:szCs w:val="28"/>
        </w:rPr>
        <w:t>0 quyết định, kế hoạch và nhiều văn bản chỉ đạo</w:t>
      </w:r>
      <w:r w:rsidR="001D684B">
        <w:rPr>
          <w:szCs w:val="28"/>
        </w:rPr>
        <w:t xml:space="preserve">, </w:t>
      </w:r>
      <w:r w:rsidR="001D684B" w:rsidRPr="000A564C">
        <w:rPr>
          <w:rFonts w:cs="Times New Roman"/>
          <w:szCs w:val="28"/>
        </w:rPr>
        <w:t>triển khai các nhiệm vụ về chuyển đổi số, cả</w:t>
      </w:r>
      <w:r w:rsidR="001D684B">
        <w:rPr>
          <w:rFonts w:cs="Times New Roman"/>
          <w:szCs w:val="28"/>
        </w:rPr>
        <w:t xml:space="preserve">i cách hành chính, </w:t>
      </w:r>
      <w:r w:rsidR="001D684B" w:rsidRPr="000A564C">
        <w:rPr>
          <w:rFonts w:cs="Times New Roman"/>
          <w:szCs w:val="28"/>
        </w:rPr>
        <w:t>đồng thời giao nhiệm vụ, chỉ tiêu cho các bộ phận chuyên môn, ban, ngành, đoàn thể và các thôn.</w:t>
      </w:r>
      <w:r w:rsidR="001D684B">
        <w:rPr>
          <w:rFonts w:cs="Times New Roman"/>
          <w:szCs w:val="28"/>
        </w:rPr>
        <w:t xml:space="preserve"> T</w:t>
      </w:r>
      <w:r w:rsidR="001D684B" w:rsidRPr="00C23CD2">
        <w:rPr>
          <w:rFonts w:cs="Times New Roman"/>
          <w:szCs w:val="28"/>
        </w:rPr>
        <w:t>hành lập Ban Chỉ đạo phát triển khoa học, công nghệ, đổi mới sáng tạo và chuyển đổi số;</w:t>
      </w:r>
      <w:r w:rsidR="001D684B">
        <w:rPr>
          <w:rFonts w:cs="Times New Roman"/>
          <w:szCs w:val="28"/>
        </w:rPr>
        <w:t xml:space="preserve"> Công tác tuyên truyền được quan tâm thực hiện đạt được kết quả nhất định. </w:t>
      </w:r>
      <w:r w:rsidR="001D684B" w:rsidRPr="00B50557">
        <w:rPr>
          <w:rFonts w:cs="Times New Roman"/>
          <w:szCs w:val="28"/>
        </w:rPr>
        <w:t>Hệ thống quản lý văn bản điện tử, ký số, dịch vụ công trực tuyến và số hóa hồ sơ được triển khai tương đối đồng bộ</w:t>
      </w:r>
      <w:r w:rsidR="00812F77">
        <w:rPr>
          <w:rFonts w:cs="Times New Roman"/>
          <w:szCs w:val="28"/>
        </w:rPr>
        <w:t xml:space="preserve">. </w:t>
      </w:r>
      <w:r w:rsidR="001D684B" w:rsidRPr="00B50557">
        <w:rPr>
          <w:rFonts w:cs="Times New Roman"/>
          <w:szCs w:val="28"/>
        </w:rPr>
        <w:t xml:space="preserve">Việc ứng dụng khoa học, công nghệ và đổi mới sáng tạo trong sản xuất nông nghiệp, quảng bá sản phẩm, thanh toán không dùng tiền mặt và thương mại điện tử đã có chuyển biến bước đầu. Các mô hình hỗ trợ người dân tiếp cận dịch vụ số được triển khai; </w:t>
      </w:r>
      <w:r w:rsidR="001D684B">
        <w:rPr>
          <w:rFonts w:cs="Times New Roman"/>
          <w:szCs w:val="28"/>
        </w:rPr>
        <w:t xml:space="preserve">Thành lập và duy trì </w:t>
      </w:r>
      <w:r w:rsidR="001D684B" w:rsidRPr="00B50557">
        <w:rPr>
          <w:rFonts w:cs="Times New Roman"/>
          <w:szCs w:val="28"/>
        </w:rPr>
        <w:t xml:space="preserve">hoạt động của </w:t>
      </w:r>
      <w:r w:rsidR="001D684B">
        <w:rPr>
          <w:rFonts w:cs="Times New Roman"/>
          <w:szCs w:val="28"/>
        </w:rPr>
        <w:t>15</w:t>
      </w:r>
      <w:r w:rsidR="001D684B" w:rsidRPr="00B50557">
        <w:rPr>
          <w:rFonts w:cs="Times New Roman"/>
          <w:szCs w:val="28"/>
        </w:rPr>
        <w:t xml:space="preserve"> Tổ công nghệ số cộng đồng</w:t>
      </w:r>
      <w:r w:rsidR="001D684B">
        <w:rPr>
          <w:rFonts w:cs="Times New Roman"/>
          <w:szCs w:val="28"/>
        </w:rPr>
        <w:t xml:space="preserve"> trên địa bàn xã</w:t>
      </w:r>
      <w:r w:rsidR="001D684B" w:rsidRPr="00B50557">
        <w:rPr>
          <w:rFonts w:cs="Times New Roman"/>
          <w:szCs w:val="28"/>
        </w:rPr>
        <w:t xml:space="preserve">; </w:t>
      </w:r>
      <w:r w:rsidR="001D684B">
        <w:rPr>
          <w:rFonts w:cs="Times New Roman"/>
          <w:szCs w:val="28"/>
        </w:rPr>
        <w:t>Việc cấp căn cước công dân, định danh điện tử mức độ 2</w:t>
      </w:r>
      <w:r w:rsidR="001D684B" w:rsidRPr="00B50557">
        <w:rPr>
          <w:rFonts w:cs="Times New Roman"/>
          <w:szCs w:val="28"/>
        </w:rPr>
        <w:t xml:space="preserve">, </w:t>
      </w:r>
      <w:r w:rsidR="001D684B">
        <w:rPr>
          <w:rFonts w:cs="Times New Roman"/>
          <w:szCs w:val="28"/>
        </w:rPr>
        <w:t xml:space="preserve">quản lý </w:t>
      </w:r>
      <w:r w:rsidR="001D684B" w:rsidRPr="00B50557">
        <w:rPr>
          <w:rFonts w:cs="Times New Roman"/>
          <w:szCs w:val="28"/>
        </w:rPr>
        <w:t xml:space="preserve">hồ sơ sức khỏe điện tử, học bạ điện tử và các nền tảng số trong lĩnh vực giáo dục, y tế được quan tâm thực hiện. Tỷ lệ hồ sơ giải quyết đúng hạn đạt 98,70%; tỷ lệ hồ sơ trực tuyến đạt 96,75%; số hóa thành phần hồ sơ đầu vào đạt 100%. </w:t>
      </w:r>
    </w:p>
    <w:p w:rsidR="00812F77" w:rsidRPr="00513FE6" w:rsidRDefault="003E69B5" w:rsidP="00513FE6">
      <w:pPr>
        <w:pStyle w:val="ListParagraph"/>
        <w:numPr>
          <w:ilvl w:val="0"/>
          <w:numId w:val="31"/>
        </w:numPr>
        <w:tabs>
          <w:tab w:val="left" w:pos="900"/>
          <w:tab w:val="left" w:pos="990"/>
        </w:tabs>
        <w:spacing w:after="0" w:line="240" w:lineRule="auto"/>
        <w:jc w:val="both"/>
        <w:rPr>
          <w:b/>
          <w:color w:val="272833"/>
          <w:szCs w:val="28"/>
          <w:shd w:val="clear" w:color="auto" w:fill="FFFFFF"/>
        </w:rPr>
      </w:pPr>
      <w:r w:rsidRPr="001D684B">
        <w:rPr>
          <w:b/>
          <w:bCs/>
          <w:szCs w:val="28"/>
          <w:lang w:val="it-IT"/>
        </w:rPr>
        <w:t xml:space="preserve">Tồn tại, hạn chế </w:t>
      </w:r>
    </w:p>
    <w:p w:rsidR="007363A0" w:rsidRDefault="00812F77" w:rsidP="007363A0">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567"/>
          <w:tab w:val="left" w:pos="709"/>
        </w:tabs>
        <w:spacing w:before="60" w:after="60" w:line="276" w:lineRule="auto"/>
        <w:ind w:firstLine="720"/>
        <w:jc w:val="both"/>
        <w:rPr>
          <w:rFonts w:eastAsia="Times New Roman" w:cs="Times New Roman"/>
          <w:szCs w:val="28"/>
        </w:rPr>
      </w:pPr>
      <w:r w:rsidRPr="007363A0">
        <w:rPr>
          <w:rFonts w:cs="Times New Roman"/>
          <w:szCs w:val="28"/>
          <w:lang w:val="nl-NL"/>
        </w:rPr>
        <w:t xml:space="preserve">Bên cạnh đánh giá nội dung </w:t>
      </w:r>
      <w:r w:rsidR="00513FE6" w:rsidRPr="007363A0">
        <w:rPr>
          <w:rFonts w:cs="Times New Roman"/>
          <w:szCs w:val="28"/>
          <w:lang w:val="nl-NL"/>
        </w:rPr>
        <w:t xml:space="preserve">ưu điểm, </w:t>
      </w:r>
      <w:r w:rsidRPr="007363A0">
        <w:rPr>
          <w:rFonts w:cs="Times New Roman"/>
          <w:szCs w:val="28"/>
          <w:lang w:val="nl-NL"/>
        </w:rPr>
        <w:t>kết quả đạt đượ</w:t>
      </w:r>
      <w:r w:rsidR="00513FE6" w:rsidRPr="007363A0">
        <w:rPr>
          <w:rFonts w:cs="Times New Roman"/>
          <w:szCs w:val="28"/>
          <w:lang w:val="nl-NL"/>
        </w:rPr>
        <w:t>c</w:t>
      </w:r>
      <w:r w:rsidR="003C55C4" w:rsidRPr="007363A0">
        <w:rPr>
          <w:rFonts w:cs="Times New Roman"/>
          <w:szCs w:val="28"/>
          <w:lang w:val="nl-NL"/>
        </w:rPr>
        <w:t xml:space="preserve">, </w:t>
      </w:r>
      <w:r w:rsidR="004B6066" w:rsidRPr="007363A0">
        <w:rPr>
          <w:rFonts w:cs="Times New Roman"/>
          <w:szCs w:val="28"/>
          <w:lang w:val="nl-NL"/>
        </w:rPr>
        <w:t xml:space="preserve">Đoàn </w:t>
      </w:r>
      <w:r w:rsidR="003C55C4" w:rsidRPr="007363A0">
        <w:rPr>
          <w:rFonts w:cs="Times New Roman"/>
          <w:szCs w:val="28"/>
          <w:lang w:val="nl-NL"/>
        </w:rPr>
        <w:t xml:space="preserve">giám sát đã chỉ ra 05 tồn tại, hạn chế </w:t>
      </w:r>
      <w:r w:rsidR="007363A0" w:rsidRPr="007363A0">
        <w:rPr>
          <w:rFonts w:cs="Times New Roman"/>
          <w:szCs w:val="28"/>
          <w:lang w:val="nl-NL"/>
        </w:rPr>
        <w:t xml:space="preserve">trong quá trình triển khai thực hiện </w:t>
      </w:r>
      <w:r w:rsidR="007363A0" w:rsidRPr="007363A0">
        <w:rPr>
          <w:rFonts w:cs="Times New Roman"/>
          <w:szCs w:val="28"/>
        </w:rPr>
        <w:t xml:space="preserve">Nghị quyết số 57-NQ/TW ngày 22/12/2024 của Bộ Chính trị. Một số hạn chế chủ yếu là: </w:t>
      </w:r>
      <w:r w:rsidR="007363A0" w:rsidRPr="007363A0">
        <w:rPr>
          <w:rFonts w:eastAsia="Times New Roman" w:cs="Times New Roman"/>
          <w:szCs w:val="28"/>
        </w:rPr>
        <w:t>Việc theo dõi, đánh giá, tổ chức sơ kết, tổng kết kế hoạch thực hiện chuyển đổi số tại các đơn vị chưa thường xuyên; nhận thức và kỹ năng số của một bộ phận cán bộ, công chức và người dân còn hạn chế. Khả năng khai thác dữ liệu, sử dụng các nền tảng số giữa cán bộ, công chức chưa đồng đều; việc ứng dụng trí tuệ nhân tạo trong xử lý công việc mới ở bước đầu. Hạ tầng công nghệ thông tin chưa đồng bộ; một số thiết bị, phần mềm đã cũ, cấu hình thấp, hệ thống mạng có thời điểm quá tải, chưa đáp ứng tốt yêu cầu vận hành các nền tảng số. Chuyển đổi số trong sản xuất, kinh doanh và phát triển kinh tế số chưa đồng đều. Tỷ lệ hộ kinh doanh sử dụng phần mềm quản lý doanh thu, theo dõi hàng hóa, sổ sách điện tử còn thấp; Việc quảng bá, tiêu thụ sản phẩm trên môi trường số chưa trở thành phương thức phổ biến, thường xuyên. Hoạt động của các Tổ công nghệ số cộng đồng chưa phát huy đầy đủ vai trò; hiệu quả hoạt động chưa cao. Việc hỗ trợ người dân thực hiện dịch vụ công trực tuyến, sử dụng VNeID, thanh toán không dùng tiền mặt và tiếp cận c</w:t>
      </w:r>
      <w:r w:rsidR="007363A0">
        <w:rPr>
          <w:rFonts w:eastAsia="Times New Roman" w:cs="Times New Roman"/>
          <w:szCs w:val="28"/>
        </w:rPr>
        <w:t xml:space="preserve">ác tiện ích số chưa </w:t>
      </w:r>
      <w:r w:rsidR="007363A0">
        <w:rPr>
          <w:rFonts w:eastAsia="Times New Roman" w:cs="Times New Roman"/>
          <w:szCs w:val="28"/>
        </w:rPr>
        <w:lastRenderedPageBreak/>
        <w:t>thường xuyên.</w:t>
      </w:r>
    </w:p>
    <w:p w:rsidR="007363A0" w:rsidRPr="007363A0" w:rsidRDefault="00423BD7" w:rsidP="007363A0">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567"/>
          <w:tab w:val="left" w:pos="709"/>
        </w:tabs>
        <w:spacing w:before="60" w:after="60" w:line="276" w:lineRule="auto"/>
        <w:ind w:firstLine="720"/>
        <w:jc w:val="both"/>
        <w:rPr>
          <w:bCs/>
          <w:szCs w:val="28"/>
        </w:rPr>
      </w:pPr>
      <w:r w:rsidRPr="00113FF3">
        <w:rPr>
          <w:b/>
          <w:bCs/>
          <w:szCs w:val="28"/>
        </w:rPr>
        <w:t>Điều 2.</w:t>
      </w:r>
      <w:r w:rsidR="003E69B5" w:rsidRPr="007363A0">
        <w:rPr>
          <w:bCs/>
          <w:szCs w:val="28"/>
        </w:rPr>
        <w:t xml:space="preserve"> </w:t>
      </w:r>
      <w:r w:rsidR="007363A0" w:rsidRPr="007363A0">
        <w:rPr>
          <w:bCs/>
          <w:szCs w:val="28"/>
        </w:rPr>
        <w:t xml:space="preserve">Hội đồng nhân dân xã tán thành với đề nghị của Đoàn giám sát, yêu cầu UBND xã tổ chức thực hiện khắc phục những tồn tại, hạn chế Đoàn giám sát đã chỉ ra tại điểm 2 mục III của báo cáo kết quả giám sát. Đồng thời nhấn mạnh thực hiện các nhiệm vụ sau: </w:t>
      </w:r>
    </w:p>
    <w:p w:rsidR="00D84AD9"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ind w:firstLine="720"/>
        <w:jc w:val="both"/>
        <w:rPr>
          <w:rFonts w:eastAsia="Times New Roman" w:cs="Times New Roman"/>
          <w:szCs w:val="28"/>
        </w:rPr>
      </w:pPr>
      <w:r w:rsidRPr="00543BDB">
        <w:rPr>
          <w:rFonts w:cs="Times New Roman"/>
          <w:bCs/>
          <w:szCs w:val="28"/>
          <w:lang w:val="nl-NL"/>
        </w:rPr>
        <w:t>1.</w:t>
      </w:r>
      <w:r>
        <w:rPr>
          <w:rFonts w:cs="Times New Roman"/>
          <w:b/>
          <w:bCs/>
          <w:szCs w:val="28"/>
          <w:lang w:val="nl-NL"/>
        </w:rPr>
        <w:t xml:space="preserve"> </w:t>
      </w:r>
      <w:r w:rsidRPr="00303A85">
        <w:rPr>
          <w:rFonts w:eastAsia="Times New Roman" w:cs="Times New Roman"/>
          <w:szCs w:val="28"/>
        </w:rPr>
        <w:t xml:space="preserve">Tiếp tục quán triệt, triển khai thực hiện nghiêm túc các chủ trương, nhiệm vụ về khoa học, công nghệ, đổi mới sáng tạo và chuyển đổi số; xác định đây là nhiệm vụ thường xuyên, trọng tâm trong công tác lãnh đạo, chỉ đạo, điều hành và phát triển kinh tế - xã hội của địa phương.  </w:t>
      </w:r>
    </w:p>
    <w:p w:rsidR="00D84AD9" w:rsidRPr="00C06938"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ind w:firstLine="720"/>
        <w:jc w:val="both"/>
        <w:rPr>
          <w:rFonts w:eastAsia="Times New Roman" w:cs="Times New Roman"/>
          <w:szCs w:val="28"/>
        </w:rPr>
      </w:pPr>
      <w:r>
        <w:rPr>
          <w:rFonts w:eastAsia="Times New Roman" w:cs="Times New Roman"/>
          <w:szCs w:val="28"/>
        </w:rPr>
        <w:t xml:space="preserve">2. Nâng cao công tác tuyên truyền về chuyển đổi số trên địa bàn xã, </w:t>
      </w:r>
      <w:r>
        <w:rPr>
          <w:rFonts w:cs="Times New Roman"/>
          <w:szCs w:val="28"/>
        </w:rPr>
        <w:t>t</w:t>
      </w:r>
      <w:r w:rsidRPr="000A564C">
        <w:rPr>
          <w:rFonts w:cs="Times New Roman"/>
          <w:szCs w:val="28"/>
        </w:rPr>
        <w:t>ăng cường hình thức hướng dẫn trực tiếp, “cầm tay chỉ việc”, giúp người dân tự thực hiện dịch vụ công trực tuyến, sử dụng VNeID, thanh toán không dùng tiền mặt và các tiện ích số.</w:t>
      </w:r>
      <w:r>
        <w:rPr>
          <w:rFonts w:cs="Times New Roman"/>
          <w:szCs w:val="28"/>
        </w:rPr>
        <w:t xml:space="preserve"> Kết nối các doanh nghiệp tổ chức các hội nghị, hội thảo về khoa học công nghệ, học hỏi, chia sẻ kinh nghiệm và quảng bá sản phẩm nông sản chủ lực của địa phương.</w:t>
      </w:r>
    </w:p>
    <w:p w:rsidR="00D84AD9"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 w:val="left" w:pos="1134"/>
        </w:tabs>
        <w:spacing w:before="60" w:after="60" w:line="276" w:lineRule="auto"/>
        <w:ind w:firstLine="720"/>
        <w:jc w:val="both"/>
        <w:rPr>
          <w:rFonts w:eastAsia="Times New Roman" w:cs="Times New Roman"/>
          <w:szCs w:val="28"/>
        </w:rPr>
      </w:pPr>
      <w:r>
        <w:rPr>
          <w:rFonts w:cs="Times New Roman"/>
          <w:bCs/>
          <w:szCs w:val="28"/>
          <w:lang w:val="nl-NL"/>
        </w:rPr>
        <w:t>3</w:t>
      </w:r>
      <w:r w:rsidRPr="00543BDB">
        <w:rPr>
          <w:rFonts w:cs="Times New Roman"/>
          <w:bCs/>
          <w:szCs w:val="28"/>
          <w:lang w:val="nl-NL"/>
        </w:rPr>
        <w:t>.</w:t>
      </w:r>
      <w:r>
        <w:rPr>
          <w:rFonts w:cs="Times New Roman"/>
          <w:b/>
          <w:bCs/>
          <w:szCs w:val="28"/>
          <w:lang w:val="nl-NL"/>
        </w:rPr>
        <w:t xml:space="preserve"> </w:t>
      </w:r>
      <w:r w:rsidRPr="00303A85">
        <w:rPr>
          <w:rFonts w:eastAsia="Times New Roman" w:cs="Times New Roman"/>
          <w:szCs w:val="28"/>
        </w:rPr>
        <w:t>Chỉ đạo các cơ quan, đơn vị thực hiện nghiêm việc sơ kết,</w:t>
      </w:r>
      <w:r>
        <w:rPr>
          <w:rFonts w:eastAsia="Times New Roman" w:cs="Times New Roman"/>
          <w:szCs w:val="28"/>
        </w:rPr>
        <w:t xml:space="preserve"> tổng kết đánh giá kết quả thực hiện kế hoạch chuyển đổi số của UBND xã và các cơ quan, đơn vị đã ban hành.</w:t>
      </w:r>
    </w:p>
    <w:p w:rsidR="00D84AD9"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 w:val="left" w:pos="1134"/>
        </w:tabs>
        <w:spacing w:before="60" w:after="60" w:line="276" w:lineRule="auto"/>
        <w:ind w:firstLine="720"/>
        <w:jc w:val="both"/>
        <w:rPr>
          <w:rFonts w:cs="Times New Roman"/>
          <w:b/>
          <w:bCs/>
          <w:szCs w:val="28"/>
          <w:lang w:val="nl-NL"/>
        </w:rPr>
      </w:pPr>
      <w:r>
        <w:rPr>
          <w:rFonts w:cs="Times New Roman"/>
          <w:szCs w:val="28"/>
        </w:rPr>
        <w:t>4.</w:t>
      </w:r>
      <w:r w:rsidRPr="00303A85">
        <w:rPr>
          <w:rFonts w:cs="Times New Roman"/>
          <w:szCs w:val="28"/>
        </w:rPr>
        <w:t xml:space="preserve"> </w:t>
      </w:r>
      <w:r w:rsidRPr="000A564C">
        <w:rPr>
          <w:rFonts w:cs="Times New Roman"/>
          <w:szCs w:val="28"/>
        </w:rPr>
        <w:t>Tăng cường phối hợp với cơ quan thuế, ngân hàng, doanh nghiệp viễn thông và các cơ quan chuyên môn để hỗ trợ hộ kinh doanh, hợp tác xã và doanh nghiệp.</w:t>
      </w:r>
      <w:r>
        <w:rPr>
          <w:rFonts w:cs="Times New Roman"/>
          <w:szCs w:val="28"/>
        </w:rPr>
        <w:t xml:space="preserve"> </w:t>
      </w:r>
      <w:r w:rsidRPr="000A564C">
        <w:rPr>
          <w:rFonts w:cs="Times New Roman"/>
          <w:szCs w:val="28"/>
        </w:rPr>
        <w:t>Tập trung vào các nội dung còn hạn chế: phần mềm quản lý sản xuất, kinh doanh; hóa đơn điện tử; thanh toán không dùng tiền mặt; thương mại điện tử; truy xuất nguồn gốc; quảng bá và tiêu thụ sản phẩm trên môi trường số</w:t>
      </w:r>
      <w:r>
        <w:rPr>
          <w:rFonts w:cs="Times New Roman"/>
          <w:szCs w:val="28"/>
        </w:rPr>
        <w:t xml:space="preserve">, </w:t>
      </w:r>
      <w:r w:rsidRPr="00303A85">
        <w:rPr>
          <w:rFonts w:eastAsia="Times New Roman" w:cs="Times New Roman"/>
          <w:szCs w:val="28"/>
        </w:rPr>
        <w:t>từng bước nâng cao giá trị sản phẩm thông qua ứng dụng công nghệ số.</w:t>
      </w:r>
      <w:r>
        <w:rPr>
          <w:rFonts w:eastAsia="Times New Roman" w:cs="Times New Roman"/>
          <w:szCs w:val="28"/>
        </w:rPr>
        <w:t xml:space="preserve"> </w:t>
      </w:r>
    </w:p>
    <w:p w:rsidR="00D84AD9"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ind w:firstLine="720"/>
        <w:jc w:val="both"/>
        <w:rPr>
          <w:rFonts w:eastAsia="Times New Roman" w:cs="Times New Roman"/>
          <w:szCs w:val="28"/>
        </w:rPr>
      </w:pPr>
      <w:r>
        <w:rPr>
          <w:rFonts w:eastAsia="Times New Roman" w:cs="Times New Roman"/>
          <w:szCs w:val="28"/>
        </w:rPr>
        <w:t>5.</w:t>
      </w:r>
      <w:r w:rsidRPr="00303A85">
        <w:rPr>
          <w:rFonts w:eastAsia="Times New Roman" w:cs="Times New Roman"/>
          <w:szCs w:val="28"/>
        </w:rPr>
        <w:t xml:space="preserve"> Tăng cường bồi dưỡng kỹ năng số, kỹ năng khai thác dữ liệu, sử dụng các nền tảng số và bảo đảm an toàn thông tin cho cán bộ, công chức.</w:t>
      </w:r>
      <w:r>
        <w:rPr>
          <w:rFonts w:eastAsia="Times New Roman" w:cs="Times New Roman"/>
          <w:szCs w:val="28"/>
        </w:rPr>
        <w:t xml:space="preserve"> Ưu tiên nguồn lực thực hiện nhiệm vụ khoa học công nghệ, chuyển đổi số,</w:t>
      </w:r>
      <w:r w:rsidRPr="00303A85">
        <w:rPr>
          <w:rFonts w:eastAsia="Times New Roman" w:cs="Times New Roman"/>
          <w:szCs w:val="28"/>
        </w:rPr>
        <w:t xml:space="preserve"> </w:t>
      </w:r>
      <w:r>
        <w:rPr>
          <w:rFonts w:eastAsia="Times New Roman" w:cs="Times New Roman"/>
          <w:szCs w:val="28"/>
        </w:rPr>
        <w:t>x</w:t>
      </w:r>
      <w:r w:rsidRPr="00303A85">
        <w:rPr>
          <w:rFonts w:eastAsia="Times New Roman" w:cs="Times New Roman"/>
          <w:szCs w:val="28"/>
        </w:rPr>
        <w:t>ây dựng kế hoạch sửa chữa, nâng cấp, thay thế các thiết bị đã cũ, cấu hình thấp, không đảm ứng yêu cầu, từng bước nâng cao chất lượng nguồn nhân lực, hạ tầng,</w:t>
      </w:r>
      <w:r>
        <w:rPr>
          <w:rFonts w:eastAsia="Times New Roman" w:cs="Times New Roman"/>
          <w:szCs w:val="28"/>
        </w:rPr>
        <w:t xml:space="preserve"> trang thiết bị trên địa bàn xã, nhất là các vùng lõm sóng</w:t>
      </w:r>
      <w:r>
        <w:rPr>
          <w:rStyle w:val="FootnoteReference"/>
          <w:szCs w:val="28"/>
        </w:rPr>
        <w:footnoteReference w:id="1"/>
      </w:r>
      <w:r>
        <w:rPr>
          <w:rFonts w:eastAsia="Times New Roman" w:cs="Times New Roman"/>
          <w:szCs w:val="28"/>
        </w:rPr>
        <w:t>.</w:t>
      </w:r>
    </w:p>
    <w:p w:rsidR="00D84AD9" w:rsidRPr="003B2AC7"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ind w:firstLine="720"/>
        <w:jc w:val="both"/>
        <w:rPr>
          <w:rFonts w:eastAsia="Times New Roman" w:cs="Times New Roman"/>
          <w:szCs w:val="28"/>
        </w:rPr>
      </w:pPr>
      <w:r>
        <w:rPr>
          <w:rFonts w:eastAsia="Times New Roman" w:cs="Times New Roman"/>
          <w:szCs w:val="28"/>
        </w:rPr>
        <w:t>6</w:t>
      </w:r>
      <w:r w:rsidRPr="00C23CD2">
        <w:rPr>
          <w:rFonts w:eastAsia="Times New Roman" w:cs="Times New Roman"/>
          <w:szCs w:val="28"/>
        </w:rPr>
        <w:t>. Rà soát, đánh giá thực chất hiệu qu</w:t>
      </w:r>
      <w:r>
        <w:rPr>
          <w:rFonts w:eastAsia="Times New Roman" w:cs="Times New Roman"/>
          <w:szCs w:val="28"/>
        </w:rPr>
        <w:t xml:space="preserve">ả hoạt động của 15 Tổ công nghệ số cộng đồng; có kế hoạch, </w:t>
      </w:r>
      <w:r w:rsidRPr="00C23CD2">
        <w:rPr>
          <w:rFonts w:eastAsia="Times New Roman" w:cs="Times New Roman"/>
          <w:szCs w:val="28"/>
        </w:rPr>
        <w:t>các giải pháp phù hợp để bảo đảm điều kiện hoạt động của các Tổ</w:t>
      </w:r>
      <w:r>
        <w:rPr>
          <w:rFonts w:eastAsia="Times New Roman" w:cs="Times New Roman"/>
          <w:szCs w:val="28"/>
        </w:rPr>
        <w:t xml:space="preserve"> công nghệ đảm bảo hiệu quả. </w:t>
      </w:r>
      <w:r w:rsidRPr="00C23CD2">
        <w:rPr>
          <w:rFonts w:cs="Times New Roman"/>
          <w:szCs w:val="28"/>
          <w:lang w:val="nl-NL"/>
        </w:rPr>
        <w:t>Quan tâm đầu tư trang thiết bị phục vụ hoạt động chuyển đổi số tại UBND xã, các cơ quan chuyên môn, các đơn vị sự nghiệp giáo dục, y tế,</w:t>
      </w:r>
      <w:r>
        <w:rPr>
          <w:rFonts w:cs="Times New Roman"/>
          <w:szCs w:val="28"/>
          <w:lang w:val="nl-NL"/>
        </w:rPr>
        <w:t xml:space="preserve"> 15 </w:t>
      </w:r>
      <w:r w:rsidRPr="00C23CD2">
        <w:rPr>
          <w:rFonts w:cs="Times New Roman"/>
          <w:szCs w:val="28"/>
          <w:lang w:val="nl-NL"/>
        </w:rPr>
        <w:t>nhà văn hóa thôn, bon; từng bước trang bị máy tính kết nối Internet phục vụ hoạt động của thôn, bon và Tổ công nghệ số cộng đồng.</w:t>
      </w:r>
    </w:p>
    <w:p w:rsidR="00D84AD9"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jc w:val="both"/>
        <w:rPr>
          <w:rFonts w:cs="Times New Roman"/>
          <w:b/>
          <w:bCs/>
          <w:szCs w:val="28"/>
          <w:lang w:val="nl-NL"/>
        </w:rPr>
      </w:pPr>
      <w:r>
        <w:rPr>
          <w:rFonts w:eastAsia="Times New Roman" w:cs="Times New Roman"/>
          <w:szCs w:val="28"/>
        </w:rPr>
        <w:lastRenderedPageBreak/>
        <w:tab/>
      </w:r>
      <w:r>
        <w:rPr>
          <w:rFonts w:eastAsia="Times New Roman" w:cs="Times New Roman"/>
          <w:szCs w:val="28"/>
        </w:rPr>
        <w:tab/>
        <w:t>7</w:t>
      </w:r>
      <w:r w:rsidRPr="00C23CD2">
        <w:rPr>
          <w:rFonts w:eastAsia="Times New Roman" w:cs="Times New Roman"/>
          <w:szCs w:val="28"/>
        </w:rPr>
        <w:t xml:space="preserve">. Về chế độ thông tin, báo cáo và khắc phục sau giám sát: Đề nghị </w:t>
      </w:r>
      <w:r w:rsidR="00B94EB8">
        <w:rPr>
          <w:rFonts w:eastAsia="Times New Roman" w:cs="Times New Roman"/>
          <w:szCs w:val="28"/>
        </w:rPr>
        <w:t xml:space="preserve">Ủy ban nhân dân </w:t>
      </w:r>
      <w:r w:rsidRPr="00C23CD2">
        <w:rPr>
          <w:rFonts w:eastAsia="Times New Roman" w:cs="Times New Roman"/>
          <w:szCs w:val="28"/>
        </w:rPr>
        <w:t>xã xây dựng kế hoạch khắc phục cụ thể đối với từng nội dung tồn tại, hạn chế đượ</w:t>
      </w:r>
      <w:r>
        <w:rPr>
          <w:rFonts w:eastAsia="Times New Roman" w:cs="Times New Roman"/>
          <w:szCs w:val="28"/>
        </w:rPr>
        <w:t xml:space="preserve">c Đoàn giám sát chỉ ra. </w:t>
      </w:r>
    </w:p>
    <w:p w:rsidR="00D84AD9" w:rsidRDefault="00D84AD9"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jc w:val="both"/>
        <w:rPr>
          <w:rFonts w:cs="Times New Roman"/>
          <w:b/>
          <w:bCs/>
          <w:szCs w:val="28"/>
          <w:lang w:val="nl-NL"/>
        </w:rPr>
      </w:pPr>
      <w:r>
        <w:rPr>
          <w:rFonts w:cs="Times New Roman"/>
          <w:b/>
          <w:bCs/>
          <w:szCs w:val="28"/>
          <w:lang w:val="nl-NL"/>
        </w:rPr>
        <w:tab/>
      </w:r>
      <w:r>
        <w:rPr>
          <w:rFonts w:cs="Times New Roman"/>
          <w:b/>
          <w:bCs/>
          <w:szCs w:val="28"/>
          <w:lang w:val="nl-NL"/>
        </w:rPr>
        <w:tab/>
      </w:r>
      <w:r w:rsidR="006C7948" w:rsidRPr="006C7948">
        <w:rPr>
          <w:rFonts w:eastAsia="Arial" w:cs="Times New Roman"/>
          <w:b/>
          <w:bCs/>
          <w:szCs w:val="28"/>
        </w:rPr>
        <w:t>Điều 3.</w:t>
      </w:r>
      <w:r w:rsidR="006C7948">
        <w:rPr>
          <w:rFonts w:eastAsia="Arial" w:cs="Times New Roman"/>
          <w:bCs/>
          <w:szCs w:val="28"/>
        </w:rPr>
        <w:t xml:space="preserve"> </w:t>
      </w:r>
      <w:r w:rsidRPr="00D84AD9">
        <w:rPr>
          <w:rFonts w:eastAsia="Arial" w:cs="Times New Roman"/>
          <w:b/>
          <w:bCs/>
          <w:szCs w:val="28"/>
        </w:rPr>
        <w:t>Tổ chức thực hiện</w:t>
      </w:r>
    </w:p>
    <w:p w:rsidR="00D84AD9" w:rsidRPr="00D84AD9" w:rsidRDefault="00EB2447" w:rsidP="00D84AD9">
      <w:pPr>
        <w:pStyle w:val="ListParagraph"/>
        <w:widowControl w:val="0"/>
        <w:numPr>
          <w:ilvl w:val="0"/>
          <w:numId w:val="34"/>
        </w:numPr>
        <w:pBdr>
          <w:top w:val="dotted" w:sz="4" w:space="0" w:color="FFFFFF"/>
          <w:left w:val="dotted" w:sz="4" w:space="0" w:color="FFFFFF"/>
          <w:bottom w:val="dotted" w:sz="4" w:space="13" w:color="FFFFFF"/>
          <w:right w:val="dotted" w:sz="4" w:space="0" w:color="FFFFFF"/>
        </w:pBdr>
        <w:shd w:val="clear" w:color="auto" w:fill="FFFFFF"/>
        <w:tabs>
          <w:tab w:val="left" w:pos="993"/>
        </w:tabs>
        <w:spacing w:before="60" w:after="60" w:line="276" w:lineRule="auto"/>
        <w:ind w:left="0" w:firstLine="708"/>
        <w:jc w:val="both"/>
        <w:rPr>
          <w:rFonts w:cs="Times New Roman"/>
          <w:b/>
          <w:bCs/>
          <w:szCs w:val="28"/>
          <w:lang w:val="nl-NL"/>
        </w:rPr>
      </w:pPr>
      <w:r w:rsidRPr="00D84AD9">
        <w:rPr>
          <w:rFonts w:eastAsia="Arial" w:cs="Times New Roman"/>
          <w:bCs/>
          <w:szCs w:val="28"/>
        </w:rPr>
        <w:t xml:space="preserve">Giao </w:t>
      </w:r>
      <w:r w:rsidR="006C7948" w:rsidRPr="00D84AD9">
        <w:rPr>
          <w:rFonts w:eastAsia="Arial" w:cs="Times New Roman"/>
          <w:bCs/>
          <w:szCs w:val="28"/>
        </w:rPr>
        <w:t xml:space="preserve">Ủy ban nhân dân </w:t>
      </w:r>
      <w:r w:rsidR="00D84AD9" w:rsidRPr="00D84AD9">
        <w:rPr>
          <w:rFonts w:eastAsia="Arial" w:cs="Times New Roman"/>
          <w:bCs/>
          <w:szCs w:val="28"/>
        </w:rPr>
        <w:t>xã</w:t>
      </w:r>
      <w:r w:rsidR="006C7948" w:rsidRPr="00D84AD9">
        <w:rPr>
          <w:rFonts w:eastAsia="Arial" w:cs="Times New Roman"/>
          <w:bCs/>
          <w:szCs w:val="28"/>
        </w:rPr>
        <w:t xml:space="preserve"> </w:t>
      </w:r>
      <w:r w:rsidR="00D84AD9">
        <w:rPr>
          <w:rFonts w:eastAsia="Arial" w:cs="Times New Roman"/>
          <w:bCs/>
          <w:szCs w:val="28"/>
        </w:rPr>
        <w:t xml:space="preserve">triển khai thực hiện Nghị quyết này và </w:t>
      </w:r>
      <w:r w:rsidRPr="00D84AD9">
        <w:rPr>
          <w:rFonts w:eastAsia="Arial" w:cs="Times New Roman"/>
          <w:bCs/>
          <w:szCs w:val="28"/>
        </w:rPr>
        <w:t>báo cáo kết quả thực hiện</w:t>
      </w:r>
      <w:r w:rsidR="00B94EB8">
        <w:rPr>
          <w:rFonts w:eastAsia="Arial" w:cs="Times New Roman"/>
          <w:bCs/>
          <w:szCs w:val="28"/>
        </w:rPr>
        <w:t>,</w:t>
      </w:r>
      <w:r w:rsidRPr="00D84AD9">
        <w:rPr>
          <w:rFonts w:eastAsia="Arial" w:cs="Times New Roman"/>
          <w:bCs/>
          <w:szCs w:val="28"/>
        </w:rPr>
        <w:t xml:space="preserve"> </w:t>
      </w:r>
      <w:r w:rsidR="00B94EB8">
        <w:rPr>
          <w:rFonts w:eastAsia="Arial" w:cs="Times New Roman"/>
          <w:bCs/>
          <w:szCs w:val="28"/>
        </w:rPr>
        <w:t xml:space="preserve">khắc phục tồn tại, hạn chế </w:t>
      </w:r>
      <w:r w:rsidRPr="00D84AD9">
        <w:rPr>
          <w:rFonts w:eastAsia="Arial" w:cs="Times New Roman"/>
          <w:bCs/>
          <w:szCs w:val="28"/>
        </w:rPr>
        <w:t>tại kỳ họp thường lệ giữa năm 202</w:t>
      </w:r>
      <w:r w:rsidR="00B94EB8">
        <w:rPr>
          <w:rFonts w:eastAsia="Arial" w:cs="Times New Roman"/>
          <w:bCs/>
          <w:szCs w:val="28"/>
        </w:rPr>
        <w:t>7</w:t>
      </w:r>
      <w:r w:rsidRPr="00D84AD9">
        <w:rPr>
          <w:rFonts w:eastAsia="Arial" w:cs="Times New Roman"/>
          <w:bCs/>
          <w:szCs w:val="28"/>
        </w:rPr>
        <w:t xml:space="preserve"> </w:t>
      </w:r>
      <w:r w:rsidR="00B94EB8">
        <w:rPr>
          <w:rFonts w:eastAsia="Arial" w:cs="Times New Roman"/>
          <w:bCs/>
          <w:szCs w:val="28"/>
        </w:rPr>
        <w:t>Hội đồng nhân dân xã.</w:t>
      </w:r>
    </w:p>
    <w:p w:rsidR="00D84AD9" w:rsidRPr="00B94EB8" w:rsidRDefault="00D554B7" w:rsidP="00B94EB8">
      <w:pPr>
        <w:pStyle w:val="ListParagraph"/>
        <w:widowControl w:val="0"/>
        <w:numPr>
          <w:ilvl w:val="0"/>
          <w:numId w:val="34"/>
        </w:numPr>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 w:val="left" w:pos="993"/>
        </w:tabs>
        <w:spacing w:before="60" w:after="60" w:line="276" w:lineRule="auto"/>
        <w:ind w:left="0" w:firstLine="708"/>
        <w:jc w:val="both"/>
        <w:rPr>
          <w:rFonts w:eastAsia="Arial" w:cs="Times New Roman"/>
          <w:szCs w:val="28"/>
        </w:rPr>
      </w:pPr>
      <w:r w:rsidRPr="00B94EB8">
        <w:rPr>
          <w:rFonts w:eastAsia="Arial" w:cs="Times New Roman"/>
          <w:szCs w:val="28"/>
        </w:rPr>
        <w:t>Thường trực Hội đồng nhân dân, Ban của Hội đồng nhân dâ</w:t>
      </w:r>
      <w:r w:rsidR="00AD4BD5" w:rsidRPr="00B94EB8">
        <w:rPr>
          <w:rFonts w:eastAsia="Arial" w:cs="Times New Roman"/>
          <w:szCs w:val="28"/>
        </w:rPr>
        <w:t>n</w:t>
      </w:r>
      <w:r w:rsidRPr="00B94EB8">
        <w:rPr>
          <w:rFonts w:eastAsia="Arial" w:cs="Times New Roman"/>
          <w:szCs w:val="28"/>
        </w:rPr>
        <w:t xml:space="preserve">, Tổ đại biểu Hội đồng nhân dân và các đại biểu Hội đồng nhân dân </w:t>
      </w:r>
      <w:r w:rsidR="00B94EB8" w:rsidRPr="00B94EB8">
        <w:rPr>
          <w:rFonts w:eastAsia="Arial" w:cs="Times New Roman"/>
          <w:szCs w:val="28"/>
        </w:rPr>
        <w:t xml:space="preserve">xã </w:t>
      </w:r>
      <w:r w:rsidRPr="00B94EB8">
        <w:rPr>
          <w:rFonts w:eastAsia="Arial" w:cs="Times New Roman"/>
          <w:szCs w:val="28"/>
        </w:rPr>
        <w:t xml:space="preserve">giám sát việc thực hiện Nghị quyết. </w:t>
      </w:r>
    </w:p>
    <w:p w:rsidR="00B94EB8" w:rsidRPr="00B94EB8" w:rsidRDefault="00B94EB8" w:rsidP="00B94EB8">
      <w:pPr>
        <w:pStyle w:val="ListParagraph"/>
        <w:widowControl w:val="0"/>
        <w:numPr>
          <w:ilvl w:val="0"/>
          <w:numId w:val="34"/>
        </w:numPr>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 w:val="left" w:pos="993"/>
        </w:tabs>
        <w:spacing w:before="60" w:after="60" w:line="276" w:lineRule="auto"/>
        <w:ind w:left="0" w:firstLine="708"/>
        <w:jc w:val="both"/>
        <w:rPr>
          <w:rFonts w:cs="Times New Roman"/>
          <w:bCs/>
          <w:szCs w:val="28"/>
          <w:lang w:val="nl-NL"/>
        </w:rPr>
      </w:pPr>
      <w:r w:rsidRPr="00B94EB8">
        <w:rPr>
          <w:rFonts w:cs="Times New Roman"/>
          <w:bCs/>
          <w:szCs w:val="28"/>
          <w:lang w:val="nl-NL"/>
        </w:rPr>
        <w:t xml:space="preserve">Đề nghị Ủy ban Mặt trận Tổ quốc Việt Nam xã phối hợp tuyên truyền, tham gia giám sát việc thực hiện Nghị quyết. </w:t>
      </w:r>
    </w:p>
    <w:p w:rsidR="005C6824" w:rsidRPr="00B94EB8" w:rsidRDefault="00B94EB8" w:rsidP="00D84AD9">
      <w:pPr>
        <w:widowControl w:val="0"/>
        <w:pBdr>
          <w:top w:val="dotted" w:sz="4" w:space="0" w:color="FFFFFF"/>
          <w:left w:val="dotted" w:sz="4" w:space="0" w:color="FFFFFF"/>
          <w:bottom w:val="dotted" w:sz="4" w:space="13" w:color="FFFFFF"/>
          <w:right w:val="dotted" w:sz="4" w:space="0" w:color="FFFFFF"/>
        </w:pBdr>
        <w:shd w:val="clear" w:color="auto" w:fill="FFFFFF"/>
        <w:tabs>
          <w:tab w:val="left" w:pos="142"/>
          <w:tab w:val="left" w:pos="709"/>
        </w:tabs>
        <w:spacing w:before="60" w:after="60" w:line="276" w:lineRule="auto"/>
        <w:jc w:val="both"/>
        <w:rPr>
          <w:rFonts w:cs="Times New Roman"/>
          <w:b/>
          <w:bCs/>
          <w:i/>
          <w:szCs w:val="28"/>
          <w:lang w:val="nl-NL"/>
        </w:rPr>
      </w:pPr>
      <w:r>
        <w:rPr>
          <w:rFonts w:eastAsia="Arial" w:cs="Times New Roman"/>
          <w:i/>
          <w:szCs w:val="28"/>
        </w:rPr>
        <w:tab/>
      </w:r>
      <w:r>
        <w:rPr>
          <w:rFonts w:eastAsia="Arial" w:cs="Times New Roman"/>
          <w:i/>
          <w:szCs w:val="28"/>
        </w:rPr>
        <w:tab/>
      </w:r>
      <w:r w:rsidR="00AD4BD5" w:rsidRPr="00B94EB8">
        <w:rPr>
          <w:rFonts w:eastAsia="Arial" w:cs="Times New Roman"/>
          <w:i/>
          <w:szCs w:val="28"/>
        </w:rPr>
        <w:t xml:space="preserve">Nghị quyết này được Hội đồng nhân dân </w:t>
      </w:r>
      <w:r>
        <w:rPr>
          <w:rFonts w:eastAsia="Arial" w:cs="Times New Roman"/>
          <w:i/>
          <w:szCs w:val="28"/>
        </w:rPr>
        <w:t>xã</w:t>
      </w:r>
      <w:r w:rsidR="00AD4BD5" w:rsidRPr="00B94EB8">
        <w:rPr>
          <w:rFonts w:eastAsia="Arial" w:cs="Times New Roman"/>
          <w:i/>
          <w:szCs w:val="28"/>
        </w:rPr>
        <w:t xml:space="preserve"> </w:t>
      </w:r>
      <w:r>
        <w:rPr>
          <w:rFonts w:eastAsia="Arial" w:cs="Times New Roman"/>
          <w:i/>
          <w:szCs w:val="28"/>
        </w:rPr>
        <w:t xml:space="preserve">Quảng Tân </w:t>
      </w:r>
      <w:r w:rsidR="00AD4BD5" w:rsidRPr="00B94EB8">
        <w:rPr>
          <w:rFonts w:eastAsia="Arial" w:cs="Times New Roman"/>
          <w:i/>
          <w:szCs w:val="28"/>
        </w:rPr>
        <w:t xml:space="preserve">khóa </w:t>
      </w:r>
      <w:r>
        <w:rPr>
          <w:rFonts w:eastAsia="Arial" w:cs="Times New Roman"/>
          <w:i/>
          <w:szCs w:val="28"/>
        </w:rPr>
        <w:t>IX</w:t>
      </w:r>
      <w:r w:rsidR="00AD4BD5" w:rsidRPr="00B94EB8">
        <w:rPr>
          <w:rFonts w:eastAsia="Arial" w:cs="Times New Roman"/>
          <w:i/>
          <w:szCs w:val="28"/>
        </w:rPr>
        <w:t xml:space="preserve">, </w:t>
      </w:r>
      <w:r w:rsidR="001363AE" w:rsidRPr="00B94EB8">
        <w:rPr>
          <w:rFonts w:eastAsia="Arial" w:cs="Times New Roman"/>
          <w:i/>
          <w:szCs w:val="28"/>
        </w:rPr>
        <w:t>kỳ họp</w:t>
      </w:r>
      <w:r w:rsidR="00470B57" w:rsidRPr="00B94EB8">
        <w:rPr>
          <w:rFonts w:eastAsia="Arial" w:cs="Times New Roman"/>
          <w:i/>
          <w:szCs w:val="28"/>
        </w:rPr>
        <w:t xml:space="preserve"> </w:t>
      </w:r>
      <w:r w:rsidR="00AD4BD5" w:rsidRPr="00B94EB8">
        <w:rPr>
          <w:rFonts w:eastAsia="Arial" w:cs="Times New Roman"/>
          <w:i/>
          <w:szCs w:val="28"/>
        </w:rPr>
        <w:t xml:space="preserve">thứ </w:t>
      </w:r>
      <w:r>
        <w:rPr>
          <w:rFonts w:eastAsia="Arial" w:cs="Times New Roman"/>
          <w:i/>
          <w:szCs w:val="28"/>
        </w:rPr>
        <w:t>5</w:t>
      </w:r>
      <w:r w:rsidR="00AD4BD5" w:rsidRPr="00B94EB8">
        <w:rPr>
          <w:rFonts w:eastAsia="Arial" w:cs="Times New Roman"/>
          <w:i/>
          <w:szCs w:val="28"/>
        </w:rPr>
        <w:t xml:space="preserve"> </w:t>
      </w:r>
      <w:r>
        <w:rPr>
          <w:rFonts w:eastAsia="Arial" w:cs="Times New Roman"/>
          <w:i/>
          <w:szCs w:val="28"/>
        </w:rPr>
        <w:t>(kỳ họp chuyên đề) thông qua</w:t>
      </w:r>
      <w:r w:rsidR="00AD4BD5" w:rsidRPr="00B94EB8">
        <w:rPr>
          <w:rFonts w:eastAsia="Arial" w:cs="Times New Roman"/>
          <w:i/>
          <w:szCs w:val="28"/>
        </w:rPr>
        <w:t xml:space="preserve"> ngày  </w:t>
      </w:r>
      <w:r w:rsidR="0048306E">
        <w:rPr>
          <w:rFonts w:eastAsia="Arial" w:cs="Times New Roman"/>
          <w:i/>
          <w:szCs w:val="28"/>
        </w:rPr>
        <w:t xml:space="preserve">14 </w:t>
      </w:r>
      <w:r w:rsidR="00AD4BD5" w:rsidRPr="00B94EB8">
        <w:rPr>
          <w:rFonts w:eastAsia="Arial" w:cs="Times New Roman"/>
          <w:i/>
          <w:szCs w:val="28"/>
        </w:rPr>
        <w:t xml:space="preserve"> tháng </w:t>
      </w:r>
      <w:r w:rsidR="00F815B6" w:rsidRPr="00B94EB8">
        <w:rPr>
          <w:rFonts w:eastAsia="Arial" w:cs="Times New Roman"/>
          <w:i/>
          <w:szCs w:val="28"/>
        </w:rPr>
        <w:t>1</w:t>
      </w:r>
      <w:r>
        <w:rPr>
          <w:rFonts w:eastAsia="Arial" w:cs="Times New Roman"/>
          <w:i/>
          <w:szCs w:val="28"/>
        </w:rPr>
        <w:t>0</w:t>
      </w:r>
      <w:r w:rsidR="00AD4BD5" w:rsidRPr="00B94EB8">
        <w:rPr>
          <w:rFonts w:eastAsia="Arial" w:cs="Times New Roman"/>
          <w:i/>
          <w:szCs w:val="28"/>
        </w:rPr>
        <w:t xml:space="preserve"> năm 202</w:t>
      </w:r>
      <w:r>
        <w:rPr>
          <w:rFonts w:eastAsia="Arial" w:cs="Times New Roman"/>
          <w:i/>
          <w:szCs w:val="28"/>
        </w:rPr>
        <w:t>6.</w:t>
      </w:r>
    </w:p>
    <w:tbl>
      <w:tblPr>
        <w:tblW w:w="9356" w:type="dxa"/>
        <w:tblInd w:w="108" w:type="dxa"/>
        <w:tblLook w:val="01E0" w:firstRow="1" w:lastRow="1" w:firstColumn="1" w:lastColumn="1" w:noHBand="0" w:noVBand="0"/>
      </w:tblPr>
      <w:tblGrid>
        <w:gridCol w:w="4962"/>
        <w:gridCol w:w="4394"/>
      </w:tblGrid>
      <w:tr w:rsidR="00654B19" w:rsidRPr="00654B19" w:rsidTr="00AD4BD5">
        <w:trPr>
          <w:trHeight w:val="2266"/>
        </w:trPr>
        <w:tc>
          <w:tcPr>
            <w:tcW w:w="4962" w:type="dxa"/>
            <w:shd w:val="clear" w:color="auto" w:fill="auto"/>
          </w:tcPr>
          <w:p w:rsidR="00AD4BD5" w:rsidRDefault="005C6824" w:rsidP="009F0327">
            <w:pPr>
              <w:tabs>
                <w:tab w:val="left" w:pos="3570"/>
              </w:tabs>
              <w:spacing w:after="0" w:line="20" w:lineRule="atLeast"/>
              <w:jc w:val="both"/>
              <w:rPr>
                <w:rFonts w:eastAsia="Arial" w:cs="Times New Roman"/>
                <w:b/>
                <w:i/>
                <w:sz w:val="24"/>
                <w:szCs w:val="24"/>
              </w:rPr>
            </w:pPr>
            <w:r w:rsidRPr="00654B19">
              <w:rPr>
                <w:rFonts w:eastAsia="Arial" w:cs="Times New Roman"/>
                <w:b/>
                <w:i/>
                <w:sz w:val="24"/>
                <w:szCs w:val="24"/>
                <w:lang w:val="vi-VN"/>
              </w:rPr>
              <w:t>Nơi nhận:</w:t>
            </w:r>
          </w:p>
          <w:p w:rsidR="00AD4BD5" w:rsidRPr="00AD4BD5" w:rsidRDefault="00AD4BD5" w:rsidP="009F0327">
            <w:pPr>
              <w:tabs>
                <w:tab w:val="left" w:pos="3570"/>
              </w:tabs>
              <w:spacing w:after="0" w:line="20" w:lineRule="atLeast"/>
              <w:jc w:val="both"/>
              <w:rPr>
                <w:rFonts w:eastAsia="Arial" w:cs="Times New Roman"/>
                <w:sz w:val="22"/>
              </w:rPr>
            </w:pPr>
            <w:r w:rsidRPr="00AD4BD5">
              <w:rPr>
                <w:rFonts w:eastAsia="Arial" w:cs="Times New Roman"/>
                <w:sz w:val="22"/>
              </w:rPr>
              <w:t xml:space="preserve">- </w:t>
            </w:r>
            <w:r w:rsidR="0051351E">
              <w:rPr>
                <w:rFonts w:eastAsia="Arial" w:cs="Times New Roman"/>
                <w:sz w:val="22"/>
              </w:rPr>
              <w:t>TT</w:t>
            </w:r>
            <w:r w:rsidRPr="00AD4BD5">
              <w:rPr>
                <w:rFonts w:eastAsia="Arial" w:cs="Times New Roman"/>
                <w:sz w:val="22"/>
              </w:rPr>
              <w:t xml:space="preserve"> </w:t>
            </w:r>
            <w:r w:rsidR="0051351E">
              <w:rPr>
                <w:rFonts w:eastAsia="Arial" w:cs="Times New Roman"/>
                <w:sz w:val="22"/>
              </w:rPr>
              <w:t>Hội đồng nhân dân</w:t>
            </w:r>
            <w:r w:rsidRPr="00AD4BD5">
              <w:rPr>
                <w:rFonts w:eastAsia="Arial" w:cs="Times New Roman"/>
                <w:sz w:val="22"/>
              </w:rPr>
              <w:t xml:space="preserve"> tỉnh;</w:t>
            </w:r>
          </w:p>
          <w:p w:rsidR="005C6824" w:rsidRPr="00654B19" w:rsidRDefault="00AD4BD5" w:rsidP="009F0327">
            <w:pPr>
              <w:tabs>
                <w:tab w:val="left" w:pos="3570"/>
              </w:tabs>
              <w:spacing w:after="0" w:line="20" w:lineRule="atLeast"/>
              <w:jc w:val="both"/>
              <w:rPr>
                <w:rFonts w:eastAsia="Arial" w:cs="Times New Roman"/>
                <w:b/>
                <w:i/>
                <w:sz w:val="24"/>
                <w:szCs w:val="24"/>
                <w:lang w:val="pt-BR"/>
              </w:rPr>
            </w:pPr>
            <w:r w:rsidRPr="00AD4BD5">
              <w:rPr>
                <w:rFonts w:eastAsia="Arial" w:cs="Times New Roman"/>
                <w:sz w:val="22"/>
              </w:rPr>
              <w:t xml:space="preserve">- </w:t>
            </w:r>
            <w:r w:rsidR="0051351E">
              <w:rPr>
                <w:rFonts w:eastAsia="Arial" w:cs="Times New Roman"/>
                <w:sz w:val="22"/>
              </w:rPr>
              <w:t>TT</w:t>
            </w:r>
            <w:r w:rsidRPr="00AD4BD5">
              <w:rPr>
                <w:rFonts w:eastAsia="Arial" w:cs="Times New Roman"/>
                <w:sz w:val="22"/>
              </w:rPr>
              <w:t xml:space="preserve"> </w:t>
            </w:r>
            <w:r w:rsidR="00B94EB8">
              <w:rPr>
                <w:rFonts w:eastAsia="Arial" w:cs="Times New Roman"/>
                <w:sz w:val="22"/>
              </w:rPr>
              <w:t>Đảng ủy</w:t>
            </w:r>
            <w:r w:rsidR="00B55161">
              <w:rPr>
                <w:rFonts w:eastAsia="Arial" w:cs="Times New Roman"/>
                <w:sz w:val="22"/>
              </w:rPr>
              <w:t xml:space="preserve"> xã</w:t>
            </w:r>
            <w:r w:rsidRPr="00AD4BD5">
              <w:rPr>
                <w:rFonts w:eastAsia="Arial" w:cs="Times New Roman"/>
                <w:sz w:val="22"/>
              </w:rPr>
              <w:t>;</w:t>
            </w:r>
            <w:r w:rsidR="005C6824" w:rsidRPr="00654B19">
              <w:rPr>
                <w:rFonts w:eastAsia="Arial" w:cs="Times New Roman"/>
                <w:b/>
                <w:i/>
                <w:sz w:val="24"/>
                <w:szCs w:val="24"/>
                <w:lang w:val="vi-VN"/>
              </w:rPr>
              <w:tab/>
            </w:r>
          </w:p>
          <w:p w:rsidR="00B94EB8" w:rsidRDefault="005C6824" w:rsidP="001B2231">
            <w:pPr>
              <w:spacing w:after="0" w:line="240" w:lineRule="auto"/>
              <w:jc w:val="both"/>
              <w:rPr>
                <w:rFonts w:eastAsia="Arial" w:cs="Times New Roman"/>
                <w:sz w:val="22"/>
              </w:rPr>
            </w:pPr>
            <w:r w:rsidRPr="00654B19">
              <w:rPr>
                <w:rFonts w:eastAsia="Arial" w:cs="Times New Roman"/>
                <w:sz w:val="22"/>
                <w:lang w:val="vi-VN"/>
              </w:rPr>
              <w:t xml:space="preserve">- </w:t>
            </w:r>
            <w:r w:rsidR="0051351E">
              <w:rPr>
                <w:rFonts w:eastAsia="Arial" w:cs="Times New Roman"/>
                <w:sz w:val="22"/>
              </w:rPr>
              <w:t>TT</w:t>
            </w:r>
            <w:r w:rsidR="00AD4BD5">
              <w:rPr>
                <w:rFonts w:eastAsia="Arial" w:cs="Times New Roman"/>
                <w:sz w:val="22"/>
                <w:lang w:val="vi-VN"/>
              </w:rPr>
              <w:t xml:space="preserve"> </w:t>
            </w:r>
            <w:r w:rsidR="0051351E">
              <w:rPr>
                <w:rFonts w:eastAsia="Arial" w:cs="Times New Roman"/>
                <w:sz w:val="22"/>
              </w:rPr>
              <w:t>Hội đồng nhân dân</w:t>
            </w:r>
            <w:r w:rsidR="00B94EB8">
              <w:rPr>
                <w:rFonts w:eastAsia="Arial" w:cs="Times New Roman"/>
                <w:sz w:val="22"/>
              </w:rPr>
              <w:t xml:space="preserve"> xã</w:t>
            </w:r>
            <w:r w:rsidR="00AD4BD5">
              <w:rPr>
                <w:rFonts w:eastAsia="Arial" w:cs="Times New Roman"/>
                <w:sz w:val="22"/>
              </w:rPr>
              <w:t xml:space="preserve">; </w:t>
            </w:r>
          </w:p>
          <w:p w:rsidR="005C6824" w:rsidRPr="00AD4BD5" w:rsidRDefault="00B94EB8" w:rsidP="001B2231">
            <w:pPr>
              <w:spacing w:after="0" w:line="240" w:lineRule="auto"/>
              <w:jc w:val="both"/>
              <w:rPr>
                <w:rFonts w:eastAsia="Arial" w:cs="Times New Roman"/>
                <w:sz w:val="22"/>
              </w:rPr>
            </w:pPr>
            <w:r>
              <w:rPr>
                <w:rFonts w:eastAsia="Arial" w:cs="Times New Roman"/>
                <w:sz w:val="22"/>
              </w:rPr>
              <w:t xml:space="preserve">- </w:t>
            </w:r>
            <w:r w:rsidR="00AD4BD5">
              <w:rPr>
                <w:rFonts w:eastAsia="Arial" w:cs="Times New Roman"/>
                <w:sz w:val="22"/>
              </w:rPr>
              <w:t xml:space="preserve">UBND; UBMTTQVN </w:t>
            </w:r>
            <w:r>
              <w:rPr>
                <w:rFonts w:eastAsia="Arial" w:cs="Times New Roman"/>
                <w:sz w:val="22"/>
              </w:rPr>
              <w:t>xã</w:t>
            </w:r>
            <w:r w:rsidR="00AD4BD5">
              <w:rPr>
                <w:rFonts w:eastAsia="Arial" w:cs="Times New Roman"/>
                <w:sz w:val="22"/>
              </w:rPr>
              <w:t>;</w:t>
            </w:r>
          </w:p>
          <w:p w:rsidR="00150A52" w:rsidRPr="00AD4BD5" w:rsidRDefault="00150A52" w:rsidP="001B2231">
            <w:pPr>
              <w:spacing w:after="0" w:line="240" w:lineRule="auto"/>
              <w:jc w:val="both"/>
              <w:rPr>
                <w:rFonts w:eastAsia="Arial" w:cs="Times New Roman"/>
                <w:sz w:val="22"/>
                <w:lang w:val="pt-BR"/>
              </w:rPr>
            </w:pPr>
            <w:r w:rsidRPr="00654B19">
              <w:rPr>
                <w:rFonts w:eastAsia="Arial" w:cs="Times New Roman"/>
                <w:sz w:val="22"/>
              </w:rPr>
              <w:t xml:space="preserve">- Các Ban HĐND </w:t>
            </w:r>
            <w:r w:rsidR="00B94EB8">
              <w:rPr>
                <w:rFonts w:eastAsia="Arial" w:cs="Times New Roman"/>
                <w:sz w:val="22"/>
              </w:rPr>
              <w:t>xã</w:t>
            </w:r>
            <w:r w:rsidRPr="00654B19">
              <w:rPr>
                <w:rFonts w:eastAsia="Arial" w:cs="Times New Roman"/>
                <w:sz w:val="22"/>
              </w:rPr>
              <w:t>;</w:t>
            </w:r>
          </w:p>
          <w:p w:rsidR="005C6824" w:rsidRPr="00654B19" w:rsidRDefault="005C6824" w:rsidP="008B6E46">
            <w:pPr>
              <w:spacing w:after="0" w:line="240" w:lineRule="auto"/>
              <w:jc w:val="both"/>
              <w:rPr>
                <w:rFonts w:eastAsia="Arial" w:cs="Times New Roman"/>
                <w:sz w:val="22"/>
              </w:rPr>
            </w:pPr>
            <w:r w:rsidRPr="00654B19">
              <w:rPr>
                <w:rFonts w:eastAsia="Arial" w:cs="Times New Roman"/>
                <w:sz w:val="22"/>
              </w:rPr>
              <w:t xml:space="preserve">- </w:t>
            </w:r>
            <w:r w:rsidR="00545069" w:rsidRPr="00654B19">
              <w:rPr>
                <w:rFonts w:eastAsia="Arial" w:cs="Times New Roman"/>
                <w:sz w:val="22"/>
              </w:rPr>
              <w:t xml:space="preserve">Các </w:t>
            </w:r>
            <w:r w:rsidR="00B94EB8">
              <w:rPr>
                <w:rFonts w:eastAsia="Arial" w:cs="Times New Roman"/>
                <w:sz w:val="22"/>
              </w:rPr>
              <w:t xml:space="preserve">cơ quan, đơn vị </w:t>
            </w:r>
            <w:r w:rsidR="00760368">
              <w:rPr>
                <w:rFonts w:eastAsia="Arial" w:cs="Times New Roman"/>
                <w:sz w:val="22"/>
              </w:rPr>
              <w:t>có liên quan</w:t>
            </w:r>
            <w:bookmarkStart w:id="0" w:name="_GoBack"/>
            <w:bookmarkEnd w:id="0"/>
            <w:r w:rsidR="00B94EB8">
              <w:rPr>
                <w:rFonts w:eastAsia="Arial" w:cs="Times New Roman"/>
                <w:sz w:val="22"/>
              </w:rPr>
              <w:t>;</w:t>
            </w:r>
          </w:p>
          <w:p w:rsidR="00B94EB8" w:rsidRDefault="008B6E46" w:rsidP="008B6E46">
            <w:pPr>
              <w:spacing w:after="0" w:line="240" w:lineRule="auto"/>
              <w:jc w:val="both"/>
              <w:rPr>
                <w:rFonts w:eastAsia="Arial" w:cs="Times New Roman"/>
                <w:sz w:val="22"/>
              </w:rPr>
            </w:pPr>
            <w:r w:rsidRPr="00654B19">
              <w:rPr>
                <w:rFonts w:eastAsia="Arial" w:cs="Times New Roman"/>
                <w:sz w:val="22"/>
              </w:rPr>
              <w:t xml:space="preserve">- </w:t>
            </w:r>
            <w:r w:rsidR="00B94EB8">
              <w:rPr>
                <w:rFonts w:eastAsia="Arial" w:cs="Times New Roman"/>
                <w:sz w:val="22"/>
              </w:rPr>
              <w:t>Trang thông tin điện tử xã;</w:t>
            </w:r>
          </w:p>
          <w:p w:rsidR="00B94EB8" w:rsidRDefault="00B94EB8" w:rsidP="008B6E46">
            <w:pPr>
              <w:spacing w:after="0" w:line="240" w:lineRule="auto"/>
              <w:jc w:val="both"/>
              <w:rPr>
                <w:rFonts w:eastAsia="Arial" w:cs="Times New Roman"/>
                <w:sz w:val="22"/>
              </w:rPr>
            </w:pPr>
            <w:r>
              <w:rPr>
                <w:rFonts w:eastAsia="Arial" w:cs="Times New Roman"/>
                <w:sz w:val="22"/>
              </w:rPr>
              <w:t>- Các thôn, bon, bản trên địa bàn xã;</w:t>
            </w:r>
          </w:p>
          <w:p w:rsidR="005C6824" w:rsidRPr="00654B19" w:rsidRDefault="008B6E46" w:rsidP="008B6E46">
            <w:pPr>
              <w:spacing w:after="0" w:line="240" w:lineRule="auto"/>
              <w:jc w:val="both"/>
              <w:rPr>
                <w:rFonts w:eastAsia="Arial" w:cs="Times New Roman"/>
                <w:szCs w:val="28"/>
              </w:rPr>
            </w:pPr>
            <w:r w:rsidRPr="00654B19">
              <w:rPr>
                <w:rFonts w:eastAsia="Arial" w:cs="Times New Roman"/>
                <w:sz w:val="22"/>
                <w:lang w:val="vi-VN"/>
              </w:rPr>
              <w:t>- Lưu: V</w:t>
            </w:r>
            <w:r w:rsidRPr="00654B19">
              <w:rPr>
                <w:rFonts w:eastAsia="Arial" w:cs="Times New Roman"/>
                <w:sz w:val="22"/>
              </w:rPr>
              <w:t>T.</w:t>
            </w:r>
          </w:p>
          <w:p w:rsidR="008B6E46" w:rsidRPr="00654B19" w:rsidRDefault="008B6E46" w:rsidP="008B6E46">
            <w:pPr>
              <w:spacing w:after="0" w:line="240" w:lineRule="auto"/>
              <w:jc w:val="both"/>
              <w:rPr>
                <w:rFonts w:eastAsia="Arial" w:cs="Times New Roman"/>
                <w:sz w:val="22"/>
              </w:rPr>
            </w:pPr>
          </w:p>
        </w:tc>
        <w:tc>
          <w:tcPr>
            <w:tcW w:w="4394" w:type="dxa"/>
            <w:shd w:val="clear" w:color="auto" w:fill="auto"/>
          </w:tcPr>
          <w:p w:rsidR="005C6824" w:rsidRPr="00654B19" w:rsidRDefault="0048306E" w:rsidP="00AB7602">
            <w:pPr>
              <w:spacing w:after="0" w:line="240" w:lineRule="auto"/>
              <w:jc w:val="center"/>
              <w:rPr>
                <w:rFonts w:eastAsia="Arial" w:cs="Times New Roman"/>
                <w:b/>
                <w:szCs w:val="28"/>
              </w:rPr>
            </w:pPr>
            <w:r>
              <w:rPr>
                <w:rFonts w:eastAsia="Arial" w:cs="Times New Roman"/>
                <w:b/>
                <w:szCs w:val="28"/>
              </w:rPr>
              <w:t xml:space="preserve">KT. </w:t>
            </w:r>
            <w:r w:rsidR="00AB7602">
              <w:rPr>
                <w:rFonts w:eastAsia="Arial" w:cs="Times New Roman"/>
                <w:b/>
                <w:szCs w:val="28"/>
              </w:rPr>
              <w:t>CHỦ TỊCH</w:t>
            </w:r>
          </w:p>
          <w:p w:rsidR="008261B8" w:rsidRPr="00654B19" w:rsidRDefault="0048306E" w:rsidP="0048306E">
            <w:pPr>
              <w:spacing w:after="0" w:line="240" w:lineRule="auto"/>
              <w:jc w:val="center"/>
              <w:rPr>
                <w:rFonts w:eastAsia="Arial" w:cs="Times New Roman"/>
                <w:b/>
                <w:szCs w:val="28"/>
              </w:rPr>
            </w:pPr>
            <w:r>
              <w:rPr>
                <w:rFonts w:eastAsia="Arial" w:cs="Times New Roman"/>
                <w:b/>
                <w:szCs w:val="28"/>
              </w:rPr>
              <w:t>PHÓ CHỦ TỊCH</w:t>
            </w:r>
          </w:p>
          <w:p w:rsidR="008261B8" w:rsidRDefault="008261B8" w:rsidP="009F0327">
            <w:pPr>
              <w:spacing w:after="0" w:line="240" w:lineRule="auto"/>
              <w:rPr>
                <w:rFonts w:eastAsia="Arial" w:cs="Times New Roman"/>
                <w:b/>
                <w:szCs w:val="28"/>
              </w:rPr>
            </w:pPr>
          </w:p>
          <w:p w:rsidR="00B94EB8" w:rsidRDefault="00B94EB8" w:rsidP="009F0327">
            <w:pPr>
              <w:spacing w:after="0" w:line="240" w:lineRule="auto"/>
              <w:rPr>
                <w:rFonts w:eastAsia="Arial" w:cs="Times New Roman"/>
                <w:b/>
                <w:szCs w:val="28"/>
              </w:rPr>
            </w:pPr>
          </w:p>
          <w:p w:rsidR="00B94EB8" w:rsidRPr="00654B19" w:rsidRDefault="00B94EB8" w:rsidP="009F0327">
            <w:pPr>
              <w:spacing w:after="0" w:line="240" w:lineRule="auto"/>
              <w:rPr>
                <w:rFonts w:eastAsia="Arial" w:cs="Times New Roman"/>
                <w:b/>
                <w:szCs w:val="28"/>
              </w:rPr>
            </w:pPr>
          </w:p>
          <w:p w:rsidR="008261B8" w:rsidRPr="00654B19" w:rsidRDefault="008261B8" w:rsidP="009F0327">
            <w:pPr>
              <w:spacing w:after="0" w:line="240" w:lineRule="auto"/>
              <w:rPr>
                <w:rFonts w:eastAsia="Arial" w:cs="Times New Roman"/>
                <w:b/>
                <w:szCs w:val="28"/>
              </w:rPr>
            </w:pPr>
          </w:p>
          <w:p w:rsidR="005E7BB7" w:rsidRPr="00654B19" w:rsidRDefault="0048306E" w:rsidP="00B94EB8">
            <w:pPr>
              <w:spacing w:after="0" w:line="240" w:lineRule="auto"/>
              <w:jc w:val="center"/>
              <w:rPr>
                <w:rFonts w:eastAsia="Arial" w:cs="Times New Roman"/>
                <w:b/>
                <w:szCs w:val="28"/>
              </w:rPr>
            </w:pPr>
            <w:r>
              <w:rPr>
                <w:rFonts w:eastAsia="Arial" w:cs="Times New Roman"/>
                <w:b/>
                <w:szCs w:val="28"/>
              </w:rPr>
              <w:t>Hồ Bá Bằng</w:t>
            </w:r>
          </w:p>
          <w:p w:rsidR="008261B8" w:rsidRPr="00654B19" w:rsidRDefault="008261B8" w:rsidP="009F0327">
            <w:pPr>
              <w:spacing w:after="0" w:line="240" w:lineRule="auto"/>
              <w:rPr>
                <w:rFonts w:eastAsia="Arial" w:cs="Times New Roman"/>
                <w:b/>
                <w:szCs w:val="28"/>
              </w:rPr>
            </w:pPr>
          </w:p>
          <w:p w:rsidR="005C6824" w:rsidRPr="00654B19" w:rsidRDefault="005C6824" w:rsidP="009F0327">
            <w:pPr>
              <w:spacing w:after="0" w:line="20" w:lineRule="atLeast"/>
              <w:rPr>
                <w:rFonts w:eastAsia="Arial" w:cs="Times New Roman"/>
                <w:b/>
                <w:szCs w:val="28"/>
                <w:lang w:val="vi-VN"/>
              </w:rPr>
            </w:pPr>
          </w:p>
          <w:p w:rsidR="005C6824" w:rsidRPr="00654B19" w:rsidRDefault="005C6824" w:rsidP="009F0327">
            <w:pPr>
              <w:spacing w:after="0" w:line="20" w:lineRule="atLeast"/>
              <w:jc w:val="center"/>
              <w:rPr>
                <w:rFonts w:eastAsia="Arial" w:cs="Times New Roman"/>
                <w:b/>
                <w:szCs w:val="28"/>
                <w:lang w:val="vi-VN"/>
              </w:rPr>
            </w:pPr>
          </w:p>
          <w:p w:rsidR="005C6824" w:rsidRPr="00654B19" w:rsidRDefault="005C6824" w:rsidP="009F0327">
            <w:pPr>
              <w:spacing w:after="0" w:line="20" w:lineRule="atLeast"/>
              <w:jc w:val="center"/>
              <w:rPr>
                <w:rFonts w:eastAsia="Arial" w:cs="Times New Roman"/>
                <w:b/>
                <w:szCs w:val="28"/>
                <w:lang w:val="vi-VN"/>
              </w:rPr>
            </w:pPr>
          </w:p>
        </w:tc>
      </w:tr>
    </w:tbl>
    <w:p w:rsidR="00F278AE" w:rsidRPr="00654B19" w:rsidRDefault="00F278AE">
      <w:pPr>
        <w:rPr>
          <w:rFonts w:cs="Times New Roman"/>
          <w:szCs w:val="28"/>
          <w:lang w:val="sv-SE"/>
        </w:rPr>
      </w:pPr>
    </w:p>
    <w:sectPr w:rsidR="00F278AE" w:rsidRPr="00654B19" w:rsidSect="00384C23">
      <w:headerReference w:type="default" r:id="rId8"/>
      <w:pgSz w:w="11907" w:h="16839"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2D54" w:rsidRDefault="00E02D54" w:rsidP="003C2043">
      <w:pPr>
        <w:spacing w:after="0" w:line="240" w:lineRule="auto"/>
      </w:pPr>
      <w:r>
        <w:separator/>
      </w:r>
    </w:p>
  </w:endnote>
  <w:endnote w:type="continuationSeparator" w:id="0">
    <w:p w:rsidR="00E02D54" w:rsidRDefault="00E02D54" w:rsidP="003C2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2D54" w:rsidRDefault="00E02D54" w:rsidP="003C2043">
      <w:pPr>
        <w:spacing w:after="0" w:line="240" w:lineRule="auto"/>
      </w:pPr>
      <w:r>
        <w:separator/>
      </w:r>
    </w:p>
  </w:footnote>
  <w:footnote w:type="continuationSeparator" w:id="0">
    <w:p w:rsidR="00E02D54" w:rsidRDefault="00E02D54" w:rsidP="003C2043">
      <w:pPr>
        <w:spacing w:after="0" w:line="240" w:lineRule="auto"/>
      </w:pPr>
      <w:r>
        <w:continuationSeparator/>
      </w:r>
    </w:p>
  </w:footnote>
  <w:footnote w:id="1">
    <w:p w:rsidR="00D84AD9" w:rsidRPr="004B6066" w:rsidRDefault="00D84AD9" w:rsidP="004B6066">
      <w:pPr>
        <w:pStyle w:val="FootnoteText"/>
        <w:ind w:firstLine="720"/>
        <w:rPr>
          <w:rFonts w:cs="Times New Roman"/>
        </w:rPr>
      </w:pPr>
      <w:r w:rsidRPr="004B6066">
        <w:rPr>
          <w:rStyle w:val="FootnoteReference"/>
          <w:rFonts w:cs="Times New Roman"/>
        </w:rPr>
        <w:footnoteRef/>
      </w:r>
      <w:r w:rsidRPr="004B6066">
        <w:rPr>
          <w:rFonts w:cs="Times New Roman"/>
        </w:rPr>
        <w:t xml:space="preserve"> Bon Điêng Đu; </w:t>
      </w:r>
      <w:r w:rsidRPr="004B6066">
        <w:rPr>
          <w:rFonts w:cs="Times New Roman"/>
          <w:lang w:val="nb-NO"/>
        </w:rPr>
        <w:t>Bon Phi Lơ Te 1;  Bon Bu Ndrong (trụ sở UBND xã Quảng Tân);  Bon Jâng Kriêng; Thôn Tân Bình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759654"/>
      <w:docPartObj>
        <w:docPartGallery w:val="Page Numbers (Top of Page)"/>
        <w:docPartUnique/>
      </w:docPartObj>
    </w:sdtPr>
    <w:sdtEndPr>
      <w:rPr>
        <w:noProof/>
      </w:rPr>
    </w:sdtEndPr>
    <w:sdtContent>
      <w:p w:rsidR="00616D50" w:rsidRDefault="00616D50" w:rsidP="005A0D3E">
        <w:pPr>
          <w:pStyle w:val="Header"/>
          <w:jc w:val="center"/>
        </w:pPr>
        <w:r>
          <w:fldChar w:fldCharType="begin"/>
        </w:r>
        <w:r>
          <w:instrText xml:space="preserve"> PAGE   \* MERGEFORMAT </w:instrText>
        </w:r>
        <w:r>
          <w:fldChar w:fldCharType="separate"/>
        </w:r>
        <w:r w:rsidR="00AF1EA9">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671B"/>
    <w:multiLevelType w:val="hybridMultilevel"/>
    <w:tmpl w:val="F046454A"/>
    <w:lvl w:ilvl="0" w:tplc="1EE80A7E">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36E45A0"/>
    <w:multiLevelType w:val="hybridMultilevel"/>
    <w:tmpl w:val="41C22A5E"/>
    <w:lvl w:ilvl="0" w:tplc="CA8C18A6">
      <w:start w:val="1"/>
      <w:numFmt w:val="decimal"/>
      <w:lvlText w:val="%1."/>
      <w:lvlJc w:val="left"/>
      <w:pPr>
        <w:ind w:left="1068" w:hanging="360"/>
      </w:pPr>
      <w:rPr>
        <w:rFonts w:ascii="Times New Roman" w:eastAsiaTheme="minorHAnsi" w:hAnsi="Times New Roman" w:cs="Times New Roman"/>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95C4F6B"/>
    <w:multiLevelType w:val="hybridMultilevel"/>
    <w:tmpl w:val="B5D8D7D8"/>
    <w:lvl w:ilvl="0" w:tplc="710C37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A047FE"/>
    <w:multiLevelType w:val="hybridMultilevel"/>
    <w:tmpl w:val="99E8D7EE"/>
    <w:lvl w:ilvl="0" w:tplc="FC6A28EE">
      <w:start w:val="3"/>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1547C02"/>
    <w:multiLevelType w:val="hybridMultilevel"/>
    <w:tmpl w:val="36BADFDC"/>
    <w:lvl w:ilvl="0" w:tplc="BCA218D6">
      <w:start w:val="3"/>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13C530F1"/>
    <w:multiLevelType w:val="hybridMultilevel"/>
    <w:tmpl w:val="2F288032"/>
    <w:lvl w:ilvl="0" w:tplc="81D667F8">
      <w:start w:val="2"/>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59D6CB8"/>
    <w:multiLevelType w:val="hybridMultilevel"/>
    <w:tmpl w:val="A30EE90C"/>
    <w:lvl w:ilvl="0" w:tplc="99FA74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756689E"/>
    <w:multiLevelType w:val="hybridMultilevel"/>
    <w:tmpl w:val="EF30B62E"/>
    <w:lvl w:ilvl="0" w:tplc="F58828DC">
      <w:start w:val="1"/>
      <w:numFmt w:val="decimal"/>
      <w:lvlText w:val="%1."/>
      <w:lvlJc w:val="left"/>
      <w:pPr>
        <w:ind w:left="1080" w:hanging="360"/>
      </w:pPr>
      <w:rPr>
        <w:rFonts w:eastAsiaTheme="minorHAnsi" w:cstheme="minorBid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467EA2"/>
    <w:multiLevelType w:val="hybridMultilevel"/>
    <w:tmpl w:val="E8B064C2"/>
    <w:lvl w:ilvl="0" w:tplc="7298C8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101618"/>
    <w:multiLevelType w:val="hybridMultilevel"/>
    <w:tmpl w:val="4EF43F4C"/>
    <w:lvl w:ilvl="0" w:tplc="95E4EB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84325E"/>
    <w:multiLevelType w:val="hybridMultilevel"/>
    <w:tmpl w:val="D120624C"/>
    <w:lvl w:ilvl="0" w:tplc="8DC2F288">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6D05C9"/>
    <w:multiLevelType w:val="hybridMultilevel"/>
    <w:tmpl w:val="E9C00116"/>
    <w:lvl w:ilvl="0" w:tplc="D6A6247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2BD002A1"/>
    <w:multiLevelType w:val="hybridMultilevel"/>
    <w:tmpl w:val="58EE2E26"/>
    <w:lvl w:ilvl="0" w:tplc="C17E819A">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 w15:restartNumberingAfterBreak="0">
    <w:nsid w:val="2FE64715"/>
    <w:multiLevelType w:val="multilevel"/>
    <w:tmpl w:val="BE30CAA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31235AC5"/>
    <w:multiLevelType w:val="multilevel"/>
    <w:tmpl w:val="B338052A"/>
    <w:lvl w:ilvl="0">
      <w:start w:val="1"/>
      <w:numFmt w:val="decimal"/>
      <w:lvlText w:val="%1."/>
      <w:lvlJc w:val="left"/>
      <w:pPr>
        <w:ind w:left="1500" w:hanging="360"/>
      </w:pPr>
      <w:rPr>
        <w:rFonts w:hint="default"/>
      </w:rPr>
    </w:lvl>
    <w:lvl w:ilvl="1">
      <w:start w:val="1"/>
      <w:numFmt w:val="decimal"/>
      <w:isLgl/>
      <w:lvlText w:val="%1.%2."/>
      <w:lvlJc w:val="left"/>
      <w:pPr>
        <w:ind w:left="1234" w:hanging="1234"/>
      </w:pPr>
      <w:rPr>
        <w:rFonts w:eastAsiaTheme="minorHAnsi" w:cstheme="minorBidi" w:hint="default"/>
        <w:b/>
        <w:i w:val="0"/>
        <w:color w:val="auto"/>
      </w:rPr>
    </w:lvl>
    <w:lvl w:ilvl="2">
      <w:start w:val="1"/>
      <w:numFmt w:val="decimal"/>
      <w:isLgl/>
      <w:lvlText w:val="%1.%2.%3."/>
      <w:lvlJc w:val="left"/>
      <w:pPr>
        <w:ind w:left="2374" w:hanging="1234"/>
      </w:pPr>
      <w:rPr>
        <w:rFonts w:eastAsiaTheme="minorHAnsi" w:cstheme="minorBidi" w:hint="default"/>
        <w:b/>
        <w:i/>
        <w:color w:val="auto"/>
      </w:rPr>
    </w:lvl>
    <w:lvl w:ilvl="3">
      <w:start w:val="1"/>
      <w:numFmt w:val="decimal"/>
      <w:isLgl/>
      <w:lvlText w:val="%1.%2.%3.%4."/>
      <w:lvlJc w:val="left"/>
      <w:pPr>
        <w:ind w:left="2374" w:hanging="1234"/>
      </w:pPr>
      <w:rPr>
        <w:rFonts w:eastAsiaTheme="minorHAnsi" w:cstheme="minorBidi" w:hint="default"/>
        <w:b/>
        <w:i/>
        <w:color w:val="auto"/>
      </w:rPr>
    </w:lvl>
    <w:lvl w:ilvl="4">
      <w:start w:val="1"/>
      <w:numFmt w:val="decimal"/>
      <w:isLgl/>
      <w:lvlText w:val="%1.%2.%3.%4.%5."/>
      <w:lvlJc w:val="left"/>
      <w:pPr>
        <w:ind w:left="2374" w:hanging="1234"/>
      </w:pPr>
      <w:rPr>
        <w:rFonts w:eastAsiaTheme="minorHAnsi" w:cstheme="minorBidi" w:hint="default"/>
        <w:b/>
        <w:i/>
        <w:color w:val="auto"/>
      </w:rPr>
    </w:lvl>
    <w:lvl w:ilvl="5">
      <w:start w:val="1"/>
      <w:numFmt w:val="decimal"/>
      <w:isLgl/>
      <w:lvlText w:val="%1.%2.%3.%4.%5.%6."/>
      <w:lvlJc w:val="left"/>
      <w:pPr>
        <w:ind w:left="2580" w:hanging="1440"/>
      </w:pPr>
      <w:rPr>
        <w:rFonts w:eastAsiaTheme="minorHAnsi" w:cstheme="minorBidi" w:hint="default"/>
        <w:b/>
        <w:i/>
        <w:color w:val="auto"/>
      </w:rPr>
    </w:lvl>
    <w:lvl w:ilvl="6">
      <w:start w:val="1"/>
      <w:numFmt w:val="decimal"/>
      <w:isLgl/>
      <w:lvlText w:val="%1.%2.%3.%4.%5.%6.%7."/>
      <w:lvlJc w:val="left"/>
      <w:pPr>
        <w:ind w:left="2940" w:hanging="1800"/>
      </w:pPr>
      <w:rPr>
        <w:rFonts w:eastAsiaTheme="minorHAnsi" w:cstheme="minorBidi" w:hint="default"/>
        <w:b/>
        <w:i/>
        <w:color w:val="auto"/>
      </w:rPr>
    </w:lvl>
    <w:lvl w:ilvl="7">
      <w:start w:val="1"/>
      <w:numFmt w:val="decimal"/>
      <w:isLgl/>
      <w:lvlText w:val="%1.%2.%3.%4.%5.%6.%7.%8."/>
      <w:lvlJc w:val="left"/>
      <w:pPr>
        <w:ind w:left="2940" w:hanging="1800"/>
      </w:pPr>
      <w:rPr>
        <w:rFonts w:eastAsiaTheme="minorHAnsi" w:cstheme="minorBidi" w:hint="default"/>
        <w:b/>
        <w:i/>
        <w:color w:val="auto"/>
      </w:rPr>
    </w:lvl>
    <w:lvl w:ilvl="8">
      <w:start w:val="1"/>
      <w:numFmt w:val="decimal"/>
      <w:isLgl/>
      <w:lvlText w:val="%1.%2.%3.%4.%5.%6.%7.%8.%9."/>
      <w:lvlJc w:val="left"/>
      <w:pPr>
        <w:ind w:left="3300" w:hanging="2160"/>
      </w:pPr>
      <w:rPr>
        <w:rFonts w:eastAsiaTheme="minorHAnsi" w:cstheme="minorBidi" w:hint="default"/>
        <w:b/>
        <w:i/>
        <w:color w:val="auto"/>
      </w:rPr>
    </w:lvl>
  </w:abstractNum>
  <w:abstractNum w:abstractNumId="15" w15:restartNumberingAfterBreak="0">
    <w:nsid w:val="37312482"/>
    <w:multiLevelType w:val="hybridMultilevel"/>
    <w:tmpl w:val="40E4F950"/>
    <w:lvl w:ilvl="0" w:tplc="D40679EE">
      <w:start w:val="3"/>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39A23B34"/>
    <w:multiLevelType w:val="hybridMultilevel"/>
    <w:tmpl w:val="3E3E2548"/>
    <w:lvl w:ilvl="0" w:tplc="C22EEC0C">
      <w:start w:val="3"/>
      <w:numFmt w:val="bullet"/>
      <w:lvlText w:val="-"/>
      <w:lvlJc w:val="left"/>
      <w:pPr>
        <w:ind w:left="1353" w:hanging="360"/>
      </w:pPr>
      <w:rPr>
        <w:rFonts w:ascii="Times New Roman" w:eastAsiaTheme="minorHAnsi" w:hAnsi="Times New Roman" w:cs="Times New Roman" w:hint="default"/>
        <w:b w:val="0"/>
        <w:i w:val="0"/>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7" w15:restartNumberingAfterBreak="0">
    <w:nsid w:val="486F1CE6"/>
    <w:multiLevelType w:val="hybridMultilevel"/>
    <w:tmpl w:val="5D9CA44C"/>
    <w:lvl w:ilvl="0" w:tplc="E5740FBE">
      <w:start w:val="2"/>
      <w:numFmt w:val="bullet"/>
      <w:lvlText w:val="-"/>
      <w:lvlJc w:val="left"/>
      <w:pPr>
        <w:ind w:left="3839" w:hanging="360"/>
      </w:pPr>
      <w:rPr>
        <w:rFonts w:ascii="Times New Roman" w:eastAsia="Times New Roman" w:hAnsi="Times New Roman" w:cs="Times New Roman" w:hint="default"/>
      </w:rPr>
    </w:lvl>
    <w:lvl w:ilvl="1" w:tplc="04090003" w:tentative="1">
      <w:start w:val="1"/>
      <w:numFmt w:val="bullet"/>
      <w:lvlText w:val="o"/>
      <w:lvlJc w:val="left"/>
      <w:pPr>
        <w:ind w:left="4559" w:hanging="360"/>
      </w:pPr>
      <w:rPr>
        <w:rFonts w:ascii="Courier New" w:hAnsi="Courier New" w:cs="Courier New" w:hint="default"/>
      </w:rPr>
    </w:lvl>
    <w:lvl w:ilvl="2" w:tplc="04090005" w:tentative="1">
      <w:start w:val="1"/>
      <w:numFmt w:val="bullet"/>
      <w:lvlText w:val=""/>
      <w:lvlJc w:val="left"/>
      <w:pPr>
        <w:ind w:left="5279" w:hanging="360"/>
      </w:pPr>
      <w:rPr>
        <w:rFonts w:ascii="Wingdings" w:hAnsi="Wingdings" w:hint="default"/>
      </w:rPr>
    </w:lvl>
    <w:lvl w:ilvl="3" w:tplc="04090001" w:tentative="1">
      <w:start w:val="1"/>
      <w:numFmt w:val="bullet"/>
      <w:lvlText w:val=""/>
      <w:lvlJc w:val="left"/>
      <w:pPr>
        <w:ind w:left="5999" w:hanging="360"/>
      </w:pPr>
      <w:rPr>
        <w:rFonts w:ascii="Symbol" w:hAnsi="Symbol" w:hint="default"/>
      </w:rPr>
    </w:lvl>
    <w:lvl w:ilvl="4" w:tplc="04090003" w:tentative="1">
      <w:start w:val="1"/>
      <w:numFmt w:val="bullet"/>
      <w:lvlText w:val="o"/>
      <w:lvlJc w:val="left"/>
      <w:pPr>
        <w:ind w:left="6719" w:hanging="360"/>
      </w:pPr>
      <w:rPr>
        <w:rFonts w:ascii="Courier New" w:hAnsi="Courier New" w:cs="Courier New" w:hint="default"/>
      </w:rPr>
    </w:lvl>
    <w:lvl w:ilvl="5" w:tplc="04090005" w:tentative="1">
      <w:start w:val="1"/>
      <w:numFmt w:val="bullet"/>
      <w:lvlText w:val=""/>
      <w:lvlJc w:val="left"/>
      <w:pPr>
        <w:ind w:left="7439" w:hanging="360"/>
      </w:pPr>
      <w:rPr>
        <w:rFonts w:ascii="Wingdings" w:hAnsi="Wingdings" w:hint="default"/>
      </w:rPr>
    </w:lvl>
    <w:lvl w:ilvl="6" w:tplc="04090001" w:tentative="1">
      <w:start w:val="1"/>
      <w:numFmt w:val="bullet"/>
      <w:lvlText w:val=""/>
      <w:lvlJc w:val="left"/>
      <w:pPr>
        <w:ind w:left="8159" w:hanging="360"/>
      </w:pPr>
      <w:rPr>
        <w:rFonts w:ascii="Symbol" w:hAnsi="Symbol" w:hint="default"/>
      </w:rPr>
    </w:lvl>
    <w:lvl w:ilvl="7" w:tplc="04090003" w:tentative="1">
      <w:start w:val="1"/>
      <w:numFmt w:val="bullet"/>
      <w:lvlText w:val="o"/>
      <w:lvlJc w:val="left"/>
      <w:pPr>
        <w:ind w:left="8879" w:hanging="360"/>
      </w:pPr>
      <w:rPr>
        <w:rFonts w:ascii="Courier New" w:hAnsi="Courier New" w:cs="Courier New" w:hint="default"/>
      </w:rPr>
    </w:lvl>
    <w:lvl w:ilvl="8" w:tplc="04090005" w:tentative="1">
      <w:start w:val="1"/>
      <w:numFmt w:val="bullet"/>
      <w:lvlText w:val=""/>
      <w:lvlJc w:val="left"/>
      <w:pPr>
        <w:ind w:left="9599" w:hanging="360"/>
      </w:pPr>
      <w:rPr>
        <w:rFonts w:ascii="Wingdings" w:hAnsi="Wingdings" w:hint="default"/>
      </w:rPr>
    </w:lvl>
  </w:abstractNum>
  <w:abstractNum w:abstractNumId="18" w15:restartNumberingAfterBreak="0">
    <w:nsid w:val="4FB10C42"/>
    <w:multiLevelType w:val="hybridMultilevel"/>
    <w:tmpl w:val="74A8C09C"/>
    <w:lvl w:ilvl="0" w:tplc="DC6248FC">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70F359B"/>
    <w:multiLevelType w:val="multilevel"/>
    <w:tmpl w:val="E9AC1E62"/>
    <w:lvl w:ilvl="0">
      <w:start w:val="1"/>
      <w:numFmt w:val="decimal"/>
      <w:lvlText w:val="%1."/>
      <w:lvlJc w:val="left"/>
      <w:pPr>
        <w:ind w:left="1069" w:hanging="360"/>
      </w:pPr>
      <w:rPr>
        <w:rFonts w:hint="default"/>
      </w:rPr>
    </w:lvl>
    <w:lvl w:ilvl="1">
      <w:start w:val="1"/>
      <w:numFmt w:val="decimal"/>
      <w:isLgl/>
      <w:lvlText w:val="%1.%2."/>
      <w:lvlJc w:val="left"/>
      <w:pPr>
        <w:ind w:left="1485" w:hanging="720"/>
      </w:pPr>
      <w:rPr>
        <w:rFonts w:hint="default"/>
      </w:rPr>
    </w:lvl>
    <w:lvl w:ilvl="2">
      <w:start w:val="1"/>
      <w:numFmt w:val="decimal"/>
      <w:isLgl/>
      <w:lvlText w:val="%1.%2.%3."/>
      <w:lvlJc w:val="left"/>
      <w:pPr>
        <w:ind w:left="1541" w:hanging="720"/>
      </w:pPr>
      <w:rPr>
        <w:rFonts w:hint="default"/>
      </w:rPr>
    </w:lvl>
    <w:lvl w:ilvl="3">
      <w:start w:val="1"/>
      <w:numFmt w:val="decimal"/>
      <w:isLgl/>
      <w:lvlText w:val="%1.%2.%3.%4."/>
      <w:lvlJc w:val="left"/>
      <w:pPr>
        <w:ind w:left="1957" w:hanging="1080"/>
      </w:pPr>
      <w:rPr>
        <w:rFonts w:hint="default"/>
      </w:rPr>
    </w:lvl>
    <w:lvl w:ilvl="4">
      <w:start w:val="1"/>
      <w:numFmt w:val="decimal"/>
      <w:isLgl/>
      <w:lvlText w:val="%1.%2.%3.%4.%5."/>
      <w:lvlJc w:val="left"/>
      <w:pPr>
        <w:ind w:left="2013" w:hanging="1080"/>
      </w:pPr>
      <w:rPr>
        <w:rFonts w:hint="default"/>
      </w:rPr>
    </w:lvl>
    <w:lvl w:ilvl="5">
      <w:start w:val="1"/>
      <w:numFmt w:val="decimal"/>
      <w:isLgl/>
      <w:lvlText w:val="%1.%2.%3.%4.%5.%6."/>
      <w:lvlJc w:val="left"/>
      <w:pPr>
        <w:ind w:left="2429" w:hanging="1440"/>
      </w:pPr>
      <w:rPr>
        <w:rFonts w:hint="default"/>
      </w:rPr>
    </w:lvl>
    <w:lvl w:ilvl="6">
      <w:start w:val="1"/>
      <w:numFmt w:val="decimal"/>
      <w:isLgl/>
      <w:lvlText w:val="%1.%2.%3.%4.%5.%6.%7."/>
      <w:lvlJc w:val="left"/>
      <w:pPr>
        <w:ind w:left="2845" w:hanging="1800"/>
      </w:pPr>
      <w:rPr>
        <w:rFonts w:hint="default"/>
      </w:rPr>
    </w:lvl>
    <w:lvl w:ilvl="7">
      <w:start w:val="1"/>
      <w:numFmt w:val="decimal"/>
      <w:isLgl/>
      <w:lvlText w:val="%1.%2.%3.%4.%5.%6.%7.%8."/>
      <w:lvlJc w:val="left"/>
      <w:pPr>
        <w:ind w:left="2901" w:hanging="1800"/>
      </w:pPr>
      <w:rPr>
        <w:rFonts w:hint="default"/>
      </w:rPr>
    </w:lvl>
    <w:lvl w:ilvl="8">
      <w:start w:val="1"/>
      <w:numFmt w:val="decimal"/>
      <w:isLgl/>
      <w:lvlText w:val="%1.%2.%3.%4.%5.%6.%7.%8.%9."/>
      <w:lvlJc w:val="left"/>
      <w:pPr>
        <w:ind w:left="3317" w:hanging="2160"/>
      </w:pPr>
      <w:rPr>
        <w:rFonts w:hint="default"/>
      </w:rPr>
    </w:lvl>
  </w:abstractNum>
  <w:abstractNum w:abstractNumId="20" w15:restartNumberingAfterBreak="0">
    <w:nsid w:val="59346985"/>
    <w:multiLevelType w:val="hybridMultilevel"/>
    <w:tmpl w:val="8ADEE496"/>
    <w:lvl w:ilvl="0" w:tplc="C772FC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AB94335"/>
    <w:multiLevelType w:val="hybridMultilevel"/>
    <w:tmpl w:val="812CE71E"/>
    <w:lvl w:ilvl="0" w:tplc="4ACAAE5C">
      <w:start w:val="5"/>
      <w:numFmt w:val="bullet"/>
      <w:lvlText w:val="-"/>
      <w:lvlJc w:val="left"/>
      <w:pPr>
        <w:ind w:left="1069" w:hanging="360"/>
      </w:pPr>
      <w:rPr>
        <w:rFonts w:ascii="Arial" w:eastAsiaTheme="minorHAnsi" w:hAnsi="Arial" w:cs="Arial" w:hint="default"/>
        <w:b w:val="0"/>
        <w:color w:val="000000"/>
        <w:sz w:val="2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15:restartNumberingAfterBreak="0">
    <w:nsid w:val="5ABB04E7"/>
    <w:multiLevelType w:val="hybridMultilevel"/>
    <w:tmpl w:val="0D4A5126"/>
    <w:lvl w:ilvl="0" w:tplc="529EECE8">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4F304B6"/>
    <w:multiLevelType w:val="hybridMultilevel"/>
    <w:tmpl w:val="30882D7A"/>
    <w:lvl w:ilvl="0" w:tplc="F468E418">
      <w:start w:val="1"/>
      <w:numFmt w:val="bullet"/>
      <w:lvlText w:val="-"/>
      <w:lvlJc w:val="left"/>
      <w:pPr>
        <w:ind w:left="1440" w:hanging="360"/>
      </w:pPr>
      <w:rPr>
        <w:rFonts w:ascii="Times New Roman" w:eastAsia="Arial"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6870CE3"/>
    <w:multiLevelType w:val="hybridMultilevel"/>
    <w:tmpl w:val="207EE862"/>
    <w:lvl w:ilvl="0" w:tplc="DA50E7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C00A09"/>
    <w:multiLevelType w:val="hybridMultilevel"/>
    <w:tmpl w:val="18C49F86"/>
    <w:lvl w:ilvl="0" w:tplc="9CA845A4">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2FE3B4E"/>
    <w:multiLevelType w:val="hybridMultilevel"/>
    <w:tmpl w:val="0E3C71A2"/>
    <w:lvl w:ilvl="0" w:tplc="0EB21B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5A737B"/>
    <w:multiLevelType w:val="hybridMultilevel"/>
    <w:tmpl w:val="494C8116"/>
    <w:lvl w:ilvl="0" w:tplc="6B481802">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6EC070D"/>
    <w:multiLevelType w:val="hybridMultilevel"/>
    <w:tmpl w:val="178EE3CC"/>
    <w:lvl w:ilvl="0" w:tplc="A4FAA5EE">
      <w:start w:val="1"/>
      <w:numFmt w:val="decimal"/>
      <w:lvlText w:val="%1."/>
      <w:lvlJc w:val="left"/>
      <w:pPr>
        <w:ind w:left="1725" w:hanging="1005"/>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8454D41"/>
    <w:multiLevelType w:val="hybridMultilevel"/>
    <w:tmpl w:val="1A92B91C"/>
    <w:lvl w:ilvl="0" w:tplc="2D3E2EF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980DA5"/>
    <w:multiLevelType w:val="hybridMultilevel"/>
    <w:tmpl w:val="39F03A42"/>
    <w:lvl w:ilvl="0" w:tplc="73864A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50293D"/>
    <w:multiLevelType w:val="hybridMultilevel"/>
    <w:tmpl w:val="80F0D750"/>
    <w:lvl w:ilvl="0" w:tplc="B1209FD6">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EAE2CE7"/>
    <w:multiLevelType w:val="hybridMultilevel"/>
    <w:tmpl w:val="3CB677A0"/>
    <w:lvl w:ilvl="0" w:tplc="959AB39E">
      <w:start w:val="1"/>
      <w:numFmt w:val="upperRoman"/>
      <w:lvlText w:val="%1."/>
      <w:lvlJc w:val="left"/>
      <w:pPr>
        <w:ind w:left="1571"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ED345F9"/>
    <w:multiLevelType w:val="hybridMultilevel"/>
    <w:tmpl w:val="F65A7ED0"/>
    <w:lvl w:ilvl="0" w:tplc="112AD1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19"/>
  </w:num>
  <w:num w:numId="3">
    <w:abstractNumId w:val="32"/>
  </w:num>
  <w:num w:numId="4">
    <w:abstractNumId w:val="11"/>
  </w:num>
  <w:num w:numId="5">
    <w:abstractNumId w:val="20"/>
  </w:num>
  <w:num w:numId="6">
    <w:abstractNumId w:val="5"/>
  </w:num>
  <w:num w:numId="7">
    <w:abstractNumId w:val="21"/>
  </w:num>
  <w:num w:numId="8">
    <w:abstractNumId w:val="28"/>
  </w:num>
  <w:num w:numId="9">
    <w:abstractNumId w:val="9"/>
  </w:num>
  <w:num w:numId="10">
    <w:abstractNumId w:val="29"/>
  </w:num>
  <w:num w:numId="11">
    <w:abstractNumId w:val="12"/>
  </w:num>
  <w:num w:numId="12">
    <w:abstractNumId w:val="4"/>
  </w:num>
  <w:num w:numId="13">
    <w:abstractNumId w:val="10"/>
  </w:num>
  <w:num w:numId="14">
    <w:abstractNumId w:val="15"/>
  </w:num>
  <w:num w:numId="15">
    <w:abstractNumId w:val="16"/>
  </w:num>
  <w:num w:numId="16">
    <w:abstractNumId w:val="14"/>
  </w:num>
  <w:num w:numId="17">
    <w:abstractNumId w:val="24"/>
  </w:num>
  <w:num w:numId="18">
    <w:abstractNumId w:val="6"/>
  </w:num>
  <w:num w:numId="19">
    <w:abstractNumId w:val="3"/>
  </w:num>
  <w:num w:numId="20">
    <w:abstractNumId w:val="7"/>
  </w:num>
  <w:num w:numId="21">
    <w:abstractNumId w:val="30"/>
  </w:num>
  <w:num w:numId="22">
    <w:abstractNumId w:val="27"/>
  </w:num>
  <w:num w:numId="23">
    <w:abstractNumId w:val="8"/>
  </w:num>
  <w:num w:numId="24">
    <w:abstractNumId w:val="18"/>
  </w:num>
  <w:num w:numId="25">
    <w:abstractNumId w:val="2"/>
  </w:num>
  <w:num w:numId="26">
    <w:abstractNumId w:val="17"/>
  </w:num>
  <w:num w:numId="27">
    <w:abstractNumId w:val="26"/>
  </w:num>
  <w:num w:numId="28">
    <w:abstractNumId w:val="31"/>
  </w:num>
  <w:num w:numId="29">
    <w:abstractNumId w:val="23"/>
  </w:num>
  <w:num w:numId="30">
    <w:abstractNumId w:val="25"/>
  </w:num>
  <w:num w:numId="31">
    <w:abstractNumId w:val="0"/>
  </w:num>
  <w:num w:numId="32">
    <w:abstractNumId w:val="22"/>
  </w:num>
  <w:num w:numId="33">
    <w:abstractNumId w:val="33"/>
  </w:num>
  <w:num w:numId="3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6824"/>
    <w:rsid w:val="0000273F"/>
    <w:rsid w:val="000031BC"/>
    <w:rsid w:val="000065D0"/>
    <w:rsid w:val="00010D75"/>
    <w:rsid w:val="00011D0A"/>
    <w:rsid w:val="00011F30"/>
    <w:rsid w:val="000155D6"/>
    <w:rsid w:val="00017A41"/>
    <w:rsid w:val="00020544"/>
    <w:rsid w:val="00021F33"/>
    <w:rsid w:val="00023092"/>
    <w:rsid w:val="000236BE"/>
    <w:rsid w:val="000260DA"/>
    <w:rsid w:val="0002624F"/>
    <w:rsid w:val="000268E2"/>
    <w:rsid w:val="000276A8"/>
    <w:rsid w:val="0002799C"/>
    <w:rsid w:val="000315C8"/>
    <w:rsid w:val="00032362"/>
    <w:rsid w:val="000345B5"/>
    <w:rsid w:val="000370B9"/>
    <w:rsid w:val="0004071A"/>
    <w:rsid w:val="00042094"/>
    <w:rsid w:val="0004374F"/>
    <w:rsid w:val="00045359"/>
    <w:rsid w:val="00050C52"/>
    <w:rsid w:val="00052FF7"/>
    <w:rsid w:val="0005399D"/>
    <w:rsid w:val="00054805"/>
    <w:rsid w:val="0005725E"/>
    <w:rsid w:val="000638AB"/>
    <w:rsid w:val="00065CB7"/>
    <w:rsid w:val="00066D19"/>
    <w:rsid w:val="00067D72"/>
    <w:rsid w:val="00071554"/>
    <w:rsid w:val="00075530"/>
    <w:rsid w:val="00076FCF"/>
    <w:rsid w:val="00081AFA"/>
    <w:rsid w:val="00081DC5"/>
    <w:rsid w:val="000851F6"/>
    <w:rsid w:val="0008672F"/>
    <w:rsid w:val="00086AB6"/>
    <w:rsid w:val="00087C56"/>
    <w:rsid w:val="0009031D"/>
    <w:rsid w:val="00091B30"/>
    <w:rsid w:val="00092458"/>
    <w:rsid w:val="000934F5"/>
    <w:rsid w:val="00097F0C"/>
    <w:rsid w:val="000A07DE"/>
    <w:rsid w:val="000A2152"/>
    <w:rsid w:val="000A2818"/>
    <w:rsid w:val="000A2E67"/>
    <w:rsid w:val="000A3C4F"/>
    <w:rsid w:val="000A4C02"/>
    <w:rsid w:val="000A566C"/>
    <w:rsid w:val="000A7071"/>
    <w:rsid w:val="000A7C76"/>
    <w:rsid w:val="000A7E13"/>
    <w:rsid w:val="000B0603"/>
    <w:rsid w:val="000B266A"/>
    <w:rsid w:val="000B4D8F"/>
    <w:rsid w:val="000B6583"/>
    <w:rsid w:val="000B79DD"/>
    <w:rsid w:val="000C48C6"/>
    <w:rsid w:val="000C5369"/>
    <w:rsid w:val="000D0C85"/>
    <w:rsid w:val="000D21C2"/>
    <w:rsid w:val="000D27E8"/>
    <w:rsid w:val="000D52C9"/>
    <w:rsid w:val="000D5847"/>
    <w:rsid w:val="000E09FC"/>
    <w:rsid w:val="000E4184"/>
    <w:rsid w:val="000E6856"/>
    <w:rsid w:val="000E6A37"/>
    <w:rsid w:val="000E77C5"/>
    <w:rsid w:val="000F004A"/>
    <w:rsid w:val="000F449F"/>
    <w:rsid w:val="000F51DA"/>
    <w:rsid w:val="000F6D9A"/>
    <w:rsid w:val="00100630"/>
    <w:rsid w:val="001027FE"/>
    <w:rsid w:val="001029AF"/>
    <w:rsid w:val="00103765"/>
    <w:rsid w:val="00103EEB"/>
    <w:rsid w:val="00104866"/>
    <w:rsid w:val="00105238"/>
    <w:rsid w:val="00105536"/>
    <w:rsid w:val="00105D62"/>
    <w:rsid w:val="00106C1A"/>
    <w:rsid w:val="0011058F"/>
    <w:rsid w:val="00112C45"/>
    <w:rsid w:val="00113FF3"/>
    <w:rsid w:val="00114306"/>
    <w:rsid w:val="00114A23"/>
    <w:rsid w:val="00114BF1"/>
    <w:rsid w:val="001201B5"/>
    <w:rsid w:val="00121819"/>
    <w:rsid w:val="00123845"/>
    <w:rsid w:val="00123B34"/>
    <w:rsid w:val="00126598"/>
    <w:rsid w:val="00127EE2"/>
    <w:rsid w:val="00130468"/>
    <w:rsid w:val="00131038"/>
    <w:rsid w:val="00131573"/>
    <w:rsid w:val="001329A3"/>
    <w:rsid w:val="00133948"/>
    <w:rsid w:val="00133A36"/>
    <w:rsid w:val="00135821"/>
    <w:rsid w:val="001363AE"/>
    <w:rsid w:val="001437D4"/>
    <w:rsid w:val="0014488E"/>
    <w:rsid w:val="00144DC6"/>
    <w:rsid w:val="00146024"/>
    <w:rsid w:val="00147E46"/>
    <w:rsid w:val="0015026B"/>
    <w:rsid w:val="001505B6"/>
    <w:rsid w:val="00150A52"/>
    <w:rsid w:val="00150DAF"/>
    <w:rsid w:val="001549A5"/>
    <w:rsid w:val="00154C45"/>
    <w:rsid w:val="00155520"/>
    <w:rsid w:val="00155999"/>
    <w:rsid w:val="00156B2B"/>
    <w:rsid w:val="00157106"/>
    <w:rsid w:val="00161D3F"/>
    <w:rsid w:val="0016340A"/>
    <w:rsid w:val="00165B47"/>
    <w:rsid w:val="00171774"/>
    <w:rsid w:val="00172F79"/>
    <w:rsid w:val="00173C3C"/>
    <w:rsid w:val="0017411D"/>
    <w:rsid w:val="001745EF"/>
    <w:rsid w:val="001752FB"/>
    <w:rsid w:val="00175CBF"/>
    <w:rsid w:val="00181EF3"/>
    <w:rsid w:val="0018220D"/>
    <w:rsid w:val="001945EE"/>
    <w:rsid w:val="00194F9B"/>
    <w:rsid w:val="0019625B"/>
    <w:rsid w:val="00197D70"/>
    <w:rsid w:val="001A1743"/>
    <w:rsid w:val="001A2301"/>
    <w:rsid w:val="001A2C36"/>
    <w:rsid w:val="001A2C68"/>
    <w:rsid w:val="001B0492"/>
    <w:rsid w:val="001B0545"/>
    <w:rsid w:val="001B081D"/>
    <w:rsid w:val="001B12FF"/>
    <w:rsid w:val="001B2231"/>
    <w:rsid w:val="001B483F"/>
    <w:rsid w:val="001C03A5"/>
    <w:rsid w:val="001C472D"/>
    <w:rsid w:val="001C4CAF"/>
    <w:rsid w:val="001C7106"/>
    <w:rsid w:val="001D5824"/>
    <w:rsid w:val="001D684B"/>
    <w:rsid w:val="001E4425"/>
    <w:rsid w:val="001F0588"/>
    <w:rsid w:val="001F0F9C"/>
    <w:rsid w:val="001F2382"/>
    <w:rsid w:val="001F2588"/>
    <w:rsid w:val="001F4ECF"/>
    <w:rsid w:val="0020087C"/>
    <w:rsid w:val="002020B5"/>
    <w:rsid w:val="002027F6"/>
    <w:rsid w:val="00203746"/>
    <w:rsid w:val="00203AE9"/>
    <w:rsid w:val="00204BBD"/>
    <w:rsid w:val="002059F5"/>
    <w:rsid w:val="002069EA"/>
    <w:rsid w:val="0020774C"/>
    <w:rsid w:val="00210FCB"/>
    <w:rsid w:val="002130FD"/>
    <w:rsid w:val="002148B9"/>
    <w:rsid w:val="00216B53"/>
    <w:rsid w:val="00217543"/>
    <w:rsid w:val="00220150"/>
    <w:rsid w:val="002230F5"/>
    <w:rsid w:val="00224554"/>
    <w:rsid w:val="00226DAA"/>
    <w:rsid w:val="00227E05"/>
    <w:rsid w:val="00232F5D"/>
    <w:rsid w:val="0023488B"/>
    <w:rsid w:val="00235853"/>
    <w:rsid w:val="00237910"/>
    <w:rsid w:val="002414D4"/>
    <w:rsid w:val="002420EC"/>
    <w:rsid w:val="0024250F"/>
    <w:rsid w:val="00245A07"/>
    <w:rsid w:val="00250820"/>
    <w:rsid w:val="002548DD"/>
    <w:rsid w:val="00257BB6"/>
    <w:rsid w:val="0026369D"/>
    <w:rsid w:val="00263719"/>
    <w:rsid w:val="00266CB3"/>
    <w:rsid w:val="0027288E"/>
    <w:rsid w:val="00272A10"/>
    <w:rsid w:val="00273358"/>
    <w:rsid w:val="002737E4"/>
    <w:rsid w:val="00273EB2"/>
    <w:rsid w:val="00273EBF"/>
    <w:rsid w:val="00276B8F"/>
    <w:rsid w:val="002813BD"/>
    <w:rsid w:val="002820BC"/>
    <w:rsid w:val="00283683"/>
    <w:rsid w:val="002846A9"/>
    <w:rsid w:val="0029143B"/>
    <w:rsid w:val="002928EF"/>
    <w:rsid w:val="00292F3C"/>
    <w:rsid w:val="0029658F"/>
    <w:rsid w:val="00297F39"/>
    <w:rsid w:val="002A13A7"/>
    <w:rsid w:val="002A22A5"/>
    <w:rsid w:val="002A7A60"/>
    <w:rsid w:val="002B3280"/>
    <w:rsid w:val="002B34BE"/>
    <w:rsid w:val="002B5D61"/>
    <w:rsid w:val="002B7EC5"/>
    <w:rsid w:val="002C171A"/>
    <w:rsid w:val="002C47B6"/>
    <w:rsid w:val="002C6A09"/>
    <w:rsid w:val="002C7D43"/>
    <w:rsid w:val="002D17A4"/>
    <w:rsid w:val="002D3E05"/>
    <w:rsid w:val="002E0B4F"/>
    <w:rsid w:val="002E2928"/>
    <w:rsid w:val="002E2AD2"/>
    <w:rsid w:val="002E3F00"/>
    <w:rsid w:val="002E5AE8"/>
    <w:rsid w:val="002E6729"/>
    <w:rsid w:val="002E68A8"/>
    <w:rsid w:val="002E74CD"/>
    <w:rsid w:val="002E7B99"/>
    <w:rsid w:val="002F010D"/>
    <w:rsid w:val="002F1CB3"/>
    <w:rsid w:val="002F2D77"/>
    <w:rsid w:val="002F3BEF"/>
    <w:rsid w:val="00300245"/>
    <w:rsid w:val="0030618C"/>
    <w:rsid w:val="00307EE6"/>
    <w:rsid w:val="00312654"/>
    <w:rsid w:val="00312C6B"/>
    <w:rsid w:val="0031399A"/>
    <w:rsid w:val="00313D28"/>
    <w:rsid w:val="003150B9"/>
    <w:rsid w:val="00316675"/>
    <w:rsid w:val="00320198"/>
    <w:rsid w:val="00320BBE"/>
    <w:rsid w:val="0032525D"/>
    <w:rsid w:val="00326214"/>
    <w:rsid w:val="003268F0"/>
    <w:rsid w:val="00332AB9"/>
    <w:rsid w:val="00333FAC"/>
    <w:rsid w:val="00335322"/>
    <w:rsid w:val="00337779"/>
    <w:rsid w:val="00340B59"/>
    <w:rsid w:val="00341798"/>
    <w:rsid w:val="00342CA1"/>
    <w:rsid w:val="00346464"/>
    <w:rsid w:val="00347B14"/>
    <w:rsid w:val="00352644"/>
    <w:rsid w:val="00355AE0"/>
    <w:rsid w:val="00356A50"/>
    <w:rsid w:val="00357912"/>
    <w:rsid w:val="00360877"/>
    <w:rsid w:val="00362B7F"/>
    <w:rsid w:val="00362CC3"/>
    <w:rsid w:val="00365183"/>
    <w:rsid w:val="00365294"/>
    <w:rsid w:val="00366255"/>
    <w:rsid w:val="00366860"/>
    <w:rsid w:val="003722F5"/>
    <w:rsid w:val="003733E1"/>
    <w:rsid w:val="003762E1"/>
    <w:rsid w:val="00380189"/>
    <w:rsid w:val="00381AA2"/>
    <w:rsid w:val="00382019"/>
    <w:rsid w:val="00384A3C"/>
    <w:rsid w:val="00384C23"/>
    <w:rsid w:val="003942B3"/>
    <w:rsid w:val="00397158"/>
    <w:rsid w:val="003A3791"/>
    <w:rsid w:val="003A3B46"/>
    <w:rsid w:val="003A5410"/>
    <w:rsid w:val="003A5C83"/>
    <w:rsid w:val="003A64BC"/>
    <w:rsid w:val="003B0923"/>
    <w:rsid w:val="003B3BFF"/>
    <w:rsid w:val="003B4064"/>
    <w:rsid w:val="003B4A39"/>
    <w:rsid w:val="003B6934"/>
    <w:rsid w:val="003B6E9F"/>
    <w:rsid w:val="003C0451"/>
    <w:rsid w:val="003C0652"/>
    <w:rsid w:val="003C2043"/>
    <w:rsid w:val="003C55C4"/>
    <w:rsid w:val="003C566E"/>
    <w:rsid w:val="003D19FB"/>
    <w:rsid w:val="003D230C"/>
    <w:rsid w:val="003D4A90"/>
    <w:rsid w:val="003D4AB5"/>
    <w:rsid w:val="003D4DB4"/>
    <w:rsid w:val="003D551B"/>
    <w:rsid w:val="003E53FA"/>
    <w:rsid w:val="003E69B5"/>
    <w:rsid w:val="003F0E4F"/>
    <w:rsid w:val="003F133A"/>
    <w:rsid w:val="003F28C2"/>
    <w:rsid w:val="003F34F9"/>
    <w:rsid w:val="003F679B"/>
    <w:rsid w:val="003F6A84"/>
    <w:rsid w:val="00404A14"/>
    <w:rsid w:val="00404A65"/>
    <w:rsid w:val="00406298"/>
    <w:rsid w:val="00406639"/>
    <w:rsid w:val="0041083F"/>
    <w:rsid w:val="004158AC"/>
    <w:rsid w:val="00416CE9"/>
    <w:rsid w:val="0041720A"/>
    <w:rsid w:val="004174B3"/>
    <w:rsid w:val="004177CC"/>
    <w:rsid w:val="00420B59"/>
    <w:rsid w:val="00421F29"/>
    <w:rsid w:val="00423BD7"/>
    <w:rsid w:val="004254B7"/>
    <w:rsid w:val="0043275D"/>
    <w:rsid w:val="004344B7"/>
    <w:rsid w:val="0043639D"/>
    <w:rsid w:val="00436D56"/>
    <w:rsid w:val="00437148"/>
    <w:rsid w:val="00442019"/>
    <w:rsid w:val="004426F7"/>
    <w:rsid w:val="004448B7"/>
    <w:rsid w:val="0044560D"/>
    <w:rsid w:val="0044736D"/>
    <w:rsid w:val="004514DA"/>
    <w:rsid w:val="0045214A"/>
    <w:rsid w:val="00453AF7"/>
    <w:rsid w:val="00455BBD"/>
    <w:rsid w:val="0045678A"/>
    <w:rsid w:val="00462EE8"/>
    <w:rsid w:val="00467A5C"/>
    <w:rsid w:val="00470B57"/>
    <w:rsid w:val="004715BE"/>
    <w:rsid w:val="00472294"/>
    <w:rsid w:val="0047252E"/>
    <w:rsid w:val="0047255E"/>
    <w:rsid w:val="00474709"/>
    <w:rsid w:val="004769D5"/>
    <w:rsid w:val="00477327"/>
    <w:rsid w:val="00477D16"/>
    <w:rsid w:val="00481BBF"/>
    <w:rsid w:val="00481F5C"/>
    <w:rsid w:val="00482CF3"/>
    <w:rsid w:val="0048306E"/>
    <w:rsid w:val="00483FBC"/>
    <w:rsid w:val="0048495C"/>
    <w:rsid w:val="00485C96"/>
    <w:rsid w:val="00487853"/>
    <w:rsid w:val="004879F3"/>
    <w:rsid w:val="004926FC"/>
    <w:rsid w:val="004929C2"/>
    <w:rsid w:val="00493BD7"/>
    <w:rsid w:val="004A2A3B"/>
    <w:rsid w:val="004A44A4"/>
    <w:rsid w:val="004B092A"/>
    <w:rsid w:val="004B1517"/>
    <w:rsid w:val="004B15D9"/>
    <w:rsid w:val="004B49C7"/>
    <w:rsid w:val="004B5FB9"/>
    <w:rsid w:val="004B6066"/>
    <w:rsid w:val="004B6732"/>
    <w:rsid w:val="004B74AA"/>
    <w:rsid w:val="004D021C"/>
    <w:rsid w:val="004E20A8"/>
    <w:rsid w:val="004E22BA"/>
    <w:rsid w:val="004E3E6A"/>
    <w:rsid w:val="004E49B3"/>
    <w:rsid w:val="004E5EE3"/>
    <w:rsid w:val="004E5F33"/>
    <w:rsid w:val="004F0F39"/>
    <w:rsid w:val="004F19D5"/>
    <w:rsid w:val="004F2988"/>
    <w:rsid w:val="004F3174"/>
    <w:rsid w:val="004F49AD"/>
    <w:rsid w:val="004F50E9"/>
    <w:rsid w:val="004F60FB"/>
    <w:rsid w:val="004F72BA"/>
    <w:rsid w:val="004F7C4E"/>
    <w:rsid w:val="004F7D13"/>
    <w:rsid w:val="005005D2"/>
    <w:rsid w:val="00501898"/>
    <w:rsid w:val="00503B86"/>
    <w:rsid w:val="00505585"/>
    <w:rsid w:val="0050619F"/>
    <w:rsid w:val="00511D8A"/>
    <w:rsid w:val="0051351E"/>
    <w:rsid w:val="00513FE6"/>
    <w:rsid w:val="00516103"/>
    <w:rsid w:val="0051610D"/>
    <w:rsid w:val="00520711"/>
    <w:rsid w:val="0052159A"/>
    <w:rsid w:val="0052255D"/>
    <w:rsid w:val="005265D8"/>
    <w:rsid w:val="00527C2D"/>
    <w:rsid w:val="005304D9"/>
    <w:rsid w:val="00530C8E"/>
    <w:rsid w:val="005378DC"/>
    <w:rsid w:val="00537B7C"/>
    <w:rsid w:val="005427D5"/>
    <w:rsid w:val="00542C06"/>
    <w:rsid w:val="00544C52"/>
    <w:rsid w:val="00545069"/>
    <w:rsid w:val="0054577C"/>
    <w:rsid w:val="005466E1"/>
    <w:rsid w:val="00547741"/>
    <w:rsid w:val="00554B19"/>
    <w:rsid w:val="005624E7"/>
    <w:rsid w:val="005631CB"/>
    <w:rsid w:val="005657A5"/>
    <w:rsid w:val="00566CF9"/>
    <w:rsid w:val="00567BE2"/>
    <w:rsid w:val="00571C77"/>
    <w:rsid w:val="0057453F"/>
    <w:rsid w:val="00575D4C"/>
    <w:rsid w:val="005769AB"/>
    <w:rsid w:val="00577A98"/>
    <w:rsid w:val="0058124F"/>
    <w:rsid w:val="0058329B"/>
    <w:rsid w:val="00583B2E"/>
    <w:rsid w:val="00594C16"/>
    <w:rsid w:val="00595963"/>
    <w:rsid w:val="0059742A"/>
    <w:rsid w:val="005A0D3E"/>
    <w:rsid w:val="005A0F5B"/>
    <w:rsid w:val="005A687E"/>
    <w:rsid w:val="005A6A4A"/>
    <w:rsid w:val="005A74E2"/>
    <w:rsid w:val="005B150C"/>
    <w:rsid w:val="005B3FFB"/>
    <w:rsid w:val="005B49D8"/>
    <w:rsid w:val="005B570E"/>
    <w:rsid w:val="005B58AC"/>
    <w:rsid w:val="005B5E87"/>
    <w:rsid w:val="005B6290"/>
    <w:rsid w:val="005B68DD"/>
    <w:rsid w:val="005B7C99"/>
    <w:rsid w:val="005B7FD4"/>
    <w:rsid w:val="005C08B2"/>
    <w:rsid w:val="005C3EBA"/>
    <w:rsid w:val="005C5975"/>
    <w:rsid w:val="005C6824"/>
    <w:rsid w:val="005C72DC"/>
    <w:rsid w:val="005D24B0"/>
    <w:rsid w:val="005E187D"/>
    <w:rsid w:val="005E1E3A"/>
    <w:rsid w:val="005E570F"/>
    <w:rsid w:val="005E648D"/>
    <w:rsid w:val="005E7BB7"/>
    <w:rsid w:val="005F0926"/>
    <w:rsid w:val="005F0935"/>
    <w:rsid w:val="005F0E5D"/>
    <w:rsid w:val="005F4B1F"/>
    <w:rsid w:val="005F6E95"/>
    <w:rsid w:val="00604085"/>
    <w:rsid w:val="00610D50"/>
    <w:rsid w:val="00615D05"/>
    <w:rsid w:val="0061691F"/>
    <w:rsid w:val="00616D50"/>
    <w:rsid w:val="0061703B"/>
    <w:rsid w:val="006205DB"/>
    <w:rsid w:val="00621E0B"/>
    <w:rsid w:val="00622D03"/>
    <w:rsid w:val="00623AA8"/>
    <w:rsid w:val="006274AD"/>
    <w:rsid w:val="00630C7B"/>
    <w:rsid w:val="0063561D"/>
    <w:rsid w:val="00641E99"/>
    <w:rsid w:val="006473F0"/>
    <w:rsid w:val="00650F32"/>
    <w:rsid w:val="00652348"/>
    <w:rsid w:val="00654B19"/>
    <w:rsid w:val="00656C37"/>
    <w:rsid w:val="00662B02"/>
    <w:rsid w:val="0066590F"/>
    <w:rsid w:val="006663F0"/>
    <w:rsid w:val="00672232"/>
    <w:rsid w:val="006724C3"/>
    <w:rsid w:val="00677316"/>
    <w:rsid w:val="00681991"/>
    <w:rsid w:val="00681B6A"/>
    <w:rsid w:val="00684A23"/>
    <w:rsid w:val="00686C63"/>
    <w:rsid w:val="00690F92"/>
    <w:rsid w:val="006921BA"/>
    <w:rsid w:val="0069237A"/>
    <w:rsid w:val="006929B4"/>
    <w:rsid w:val="006937BD"/>
    <w:rsid w:val="00693816"/>
    <w:rsid w:val="00696103"/>
    <w:rsid w:val="0069628D"/>
    <w:rsid w:val="00697EB8"/>
    <w:rsid w:val="006A13C0"/>
    <w:rsid w:val="006A2404"/>
    <w:rsid w:val="006A2A08"/>
    <w:rsid w:val="006A2EE2"/>
    <w:rsid w:val="006A4072"/>
    <w:rsid w:val="006A4C9B"/>
    <w:rsid w:val="006A67BC"/>
    <w:rsid w:val="006B1AE8"/>
    <w:rsid w:val="006B283C"/>
    <w:rsid w:val="006B2C05"/>
    <w:rsid w:val="006B6466"/>
    <w:rsid w:val="006B78D4"/>
    <w:rsid w:val="006C0694"/>
    <w:rsid w:val="006C071A"/>
    <w:rsid w:val="006C0E49"/>
    <w:rsid w:val="006C2098"/>
    <w:rsid w:val="006C5B0E"/>
    <w:rsid w:val="006C5E6B"/>
    <w:rsid w:val="006C7948"/>
    <w:rsid w:val="006D3F1F"/>
    <w:rsid w:val="006D4FC3"/>
    <w:rsid w:val="006D5D6B"/>
    <w:rsid w:val="006E03D4"/>
    <w:rsid w:val="006E37E2"/>
    <w:rsid w:val="006E509A"/>
    <w:rsid w:val="006E5166"/>
    <w:rsid w:val="006E5B3B"/>
    <w:rsid w:val="006F05D8"/>
    <w:rsid w:val="006F0CBC"/>
    <w:rsid w:val="006F42E9"/>
    <w:rsid w:val="00702A29"/>
    <w:rsid w:val="00702FCD"/>
    <w:rsid w:val="00706C8A"/>
    <w:rsid w:val="00710B75"/>
    <w:rsid w:val="00710F51"/>
    <w:rsid w:val="00711C4F"/>
    <w:rsid w:val="0071275F"/>
    <w:rsid w:val="00715E4F"/>
    <w:rsid w:val="007161B4"/>
    <w:rsid w:val="00717E9A"/>
    <w:rsid w:val="00721CB8"/>
    <w:rsid w:val="007222A2"/>
    <w:rsid w:val="00723923"/>
    <w:rsid w:val="007266A0"/>
    <w:rsid w:val="00727292"/>
    <w:rsid w:val="00730388"/>
    <w:rsid w:val="007308BE"/>
    <w:rsid w:val="00733034"/>
    <w:rsid w:val="007335FF"/>
    <w:rsid w:val="00734511"/>
    <w:rsid w:val="00735DE2"/>
    <w:rsid w:val="007363A0"/>
    <w:rsid w:val="00737C24"/>
    <w:rsid w:val="007408EB"/>
    <w:rsid w:val="00740DC4"/>
    <w:rsid w:val="00740F3F"/>
    <w:rsid w:val="0074256A"/>
    <w:rsid w:val="007476DA"/>
    <w:rsid w:val="00750249"/>
    <w:rsid w:val="00750524"/>
    <w:rsid w:val="00751C17"/>
    <w:rsid w:val="0075289F"/>
    <w:rsid w:val="00760368"/>
    <w:rsid w:val="0076281B"/>
    <w:rsid w:val="0076302D"/>
    <w:rsid w:val="00766F81"/>
    <w:rsid w:val="00770A43"/>
    <w:rsid w:val="00773A81"/>
    <w:rsid w:val="00774998"/>
    <w:rsid w:val="00780164"/>
    <w:rsid w:val="00780456"/>
    <w:rsid w:val="00786005"/>
    <w:rsid w:val="00786CC3"/>
    <w:rsid w:val="007876D1"/>
    <w:rsid w:val="0079121F"/>
    <w:rsid w:val="0079244D"/>
    <w:rsid w:val="007972AC"/>
    <w:rsid w:val="007A16A3"/>
    <w:rsid w:val="007A2021"/>
    <w:rsid w:val="007A220E"/>
    <w:rsid w:val="007B1271"/>
    <w:rsid w:val="007B1274"/>
    <w:rsid w:val="007B173D"/>
    <w:rsid w:val="007B655E"/>
    <w:rsid w:val="007B7A95"/>
    <w:rsid w:val="007C3F50"/>
    <w:rsid w:val="007C5D44"/>
    <w:rsid w:val="007C5F5E"/>
    <w:rsid w:val="007D0C43"/>
    <w:rsid w:val="007D31AF"/>
    <w:rsid w:val="007D37AC"/>
    <w:rsid w:val="007D4FB6"/>
    <w:rsid w:val="007D6030"/>
    <w:rsid w:val="007D6D6E"/>
    <w:rsid w:val="007E034B"/>
    <w:rsid w:val="007E065F"/>
    <w:rsid w:val="007E0F74"/>
    <w:rsid w:val="007E29BF"/>
    <w:rsid w:val="007E31CD"/>
    <w:rsid w:val="007E7D78"/>
    <w:rsid w:val="007F1E7A"/>
    <w:rsid w:val="007F3800"/>
    <w:rsid w:val="007F486D"/>
    <w:rsid w:val="007F65EA"/>
    <w:rsid w:val="007F6748"/>
    <w:rsid w:val="007F699D"/>
    <w:rsid w:val="007F6E21"/>
    <w:rsid w:val="007F7D22"/>
    <w:rsid w:val="008000F6"/>
    <w:rsid w:val="0080075E"/>
    <w:rsid w:val="00802208"/>
    <w:rsid w:val="00802BB2"/>
    <w:rsid w:val="00803963"/>
    <w:rsid w:val="00803D23"/>
    <w:rsid w:val="00803F8A"/>
    <w:rsid w:val="0080447F"/>
    <w:rsid w:val="00804E5A"/>
    <w:rsid w:val="008051D0"/>
    <w:rsid w:val="00806E99"/>
    <w:rsid w:val="00812F77"/>
    <w:rsid w:val="00813315"/>
    <w:rsid w:val="00815623"/>
    <w:rsid w:val="00822211"/>
    <w:rsid w:val="00825ECF"/>
    <w:rsid w:val="008261B8"/>
    <w:rsid w:val="00826A4D"/>
    <w:rsid w:val="0082762B"/>
    <w:rsid w:val="00833E7C"/>
    <w:rsid w:val="00834288"/>
    <w:rsid w:val="0083643E"/>
    <w:rsid w:val="0083646F"/>
    <w:rsid w:val="00837CD0"/>
    <w:rsid w:val="00840BB5"/>
    <w:rsid w:val="00844129"/>
    <w:rsid w:val="00844A16"/>
    <w:rsid w:val="008473A4"/>
    <w:rsid w:val="00847620"/>
    <w:rsid w:val="00855084"/>
    <w:rsid w:val="008559FC"/>
    <w:rsid w:val="00857780"/>
    <w:rsid w:val="0086146E"/>
    <w:rsid w:val="008625A8"/>
    <w:rsid w:val="0086261B"/>
    <w:rsid w:val="008639B1"/>
    <w:rsid w:val="00863B88"/>
    <w:rsid w:val="008741AA"/>
    <w:rsid w:val="00875DDD"/>
    <w:rsid w:val="0087614C"/>
    <w:rsid w:val="00876578"/>
    <w:rsid w:val="00876F9B"/>
    <w:rsid w:val="0087738E"/>
    <w:rsid w:val="00877FF0"/>
    <w:rsid w:val="0088125A"/>
    <w:rsid w:val="008825CC"/>
    <w:rsid w:val="008854D2"/>
    <w:rsid w:val="0088640F"/>
    <w:rsid w:val="008876F5"/>
    <w:rsid w:val="0089054D"/>
    <w:rsid w:val="00890F20"/>
    <w:rsid w:val="00891D3F"/>
    <w:rsid w:val="00893C01"/>
    <w:rsid w:val="00895272"/>
    <w:rsid w:val="00897B6A"/>
    <w:rsid w:val="008A1413"/>
    <w:rsid w:val="008A2592"/>
    <w:rsid w:val="008A4CF4"/>
    <w:rsid w:val="008A6325"/>
    <w:rsid w:val="008A655F"/>
    <w:rsid w:val="008A706C"/>
    <w:rsid w:val="008B18AB"/>
    <w:rsid w:val="008B4597"/>
    <w:rsid w:val="008B6E46"/>
    <w:rsid w:val="008C19B3"/>
    <w:rsid w:val="008C44A3"/>
    <w:rsid w:val="008C4EC8"/>
    <w:rsid w:val="008C6CA6"/>
    <w:rsid w:val="008C6D78"/>
    <w:rsid w:val="008C7E61"/>
    <w:rsid w:val="008D07C0"/>
    <w:rsid w:val="008D34E4"/>
    <w:rsid w:val="008D3EED"/>
    <w:rsid w:val="008E4E9F"/>
    <w:rsid w:val="008E632A"/>
    <w:rsid w:val="008F0F39"/>
    <w:rsid w:val="008F26D0"/>
    <w:rsid w:val="008F64D9"/>
    <w:rsid w:val="009001C4"/>
    <w:rsid w:val="00902AD4"/>
    <w:rsid w:val="00902C9C"/>
    <w:rsid w:val="00904240"/>
    <w:rsid w:val="009063AA"/>
    <w:rsid w:val="009069A9"/>
    <w:rsid w:val="00906B06"/>
    <w:rsid w:val="009131B5"/>
    <w:rsid w:val="009138FC"/>
    <w:rsid w:val="00913BBF"/>
    <w:rsid w:val="00914AD6"/>
    <w:rsid w:val="00914DF0"/>
    <w:rsid w:val="00915CD4"/>
    <w:rsid w:val="00917335"/>
    <w:rsid w:val="009175C0"/>
    <w:rsid w:val="00921874"/>
    <w:rsid w:val="00921B5D"/>
    <w:rsid w:val="00922B0B"/>
    <w:rsid w:val="00922D65"/>
    <w:rsid w:val="00923404"/>
    <w:rsid w:val="00925377"/>
    <w:rsid w:val="009330D6"/>
    <w:rsid w:val="00937C02"/>
    <w:rsid w:val="00940292"/>
    <w:rsid w:val="00940EE9"/>
    <w:rsid w:val="00941F68"/>
    <w:rsid w:val="00944797"/>
    <w:rsid w:val="00946261"/>
    <w:rsid w:val="0095307C"/>
    <w:rsid w:val="009530A3"/>
    <w:rsid w:val="00953228"/>
    <w:rsid w:val="009546E5"/>
    <w:rsid w:val="0095497A"/>
    <w:rsid w:val="00955ECC"/>
    <w:rsid w:val="00960DD8"/>
    <w:rsid w:val="00961345"/>
    <w:rsid w:val="00961851"/>
    <w:rsid w:val="00963A74"/>
    <w:rsid w:val="0096407B"/>
    <w:rsid w:val="00976BA8"/>
    <w:rsid w:val="00976CAB"/>
    <w:rsid w:val="00980050"/>
    <w:rsid w:val="009824D6"/>
    <w:rsid w:val="00984819"/>
    <w:rsid w:val="009848BE"/>
    <w:rsid w:val="00985F6D"/>
    <w:rsid w:val="009A0805"/>
    <w:rsid w:val="009A1B23"/>
    <w:rsid w:val="009A2151"/>
    <w:rsid w:val="009A25F0"/>
    <w:rsid w:val="009A3ACA"/>
    <w:rsid w:val="009A3CAE"/>
    <w:rsid w:val="009A53A0"/>
    <w:rsid w:val="009A6B80"/>
    <w:rsid w:val="009A70C2"/>
    <w:rsid w:val="009A7A9C"/>
    <w:rsid w:val="009B06A5"/>
    <w:rsid w:val="009B0F98"/>
    <w:rsid w:val="009B120A"/>
    <w:rsid w:val="009B44F3"/>
    <w:rsid w:val="009B5D53"/>
    <w:rsid w:val="009B70A5"/>
    <w:rsid w:val="009C0209"/>
    <w:rsid w:val="009C46D1"/>
    <w:rsid w:val="009C7141"/>
    <w:rsid w:val="009D017A"/>
    <w:rsid w:val="009D28B1"/>
    <w:rsid w:val="009D3820"/>
    <w:rsid w:val="009D51BB"/>
    <w:rsid w:val="009D60BC"/>
    <w:rsid w:val="009D7809"/>
    <w:rsid w:val="009E0CC8"/>
    <w:rsid w:val="009E0EB1"/>
    <w:rsid w:val="009E45B5"/>
    <w:rsid w:val="009F0327"/>
    <w:rsid w:val="009F0CD2"/>
    <w:rsid w:val="009F1F80"/>
    <w:rsid w:val="009F390A"/>
    <w:rsid w:val="009F4181"/>
    <w:rsid w:val="009F7C73"/>
    <w:rsid w:val="00A00DFF"/>
    <w:rsid w:val="00A06BE2"/>
    <w:rsid w:val="00A07358"/>
    <w:rsid w:val="00A10C82"/>
    <w:rsid w:val="00A12EDD"/>
    <w:rsid w:val="00A13CCD"/>
    <w:rsid w:val="00A14519"/>
    <w:rsid w:val="00A15749"/>
    <w:rsid w:val="00A1647A"/>
    <w:rsid w:val="00A23671"/>
    <w:rsid w:val="00A24B06"/>
    <w:rsid w:val="00A24C1E"/>
    <w:rsid w:val="00A27D27"/>
    <w:rsid w:val="00A27EE1"/>
    <w:rsid w:val="00A3225B"/>
    <w:rsid w:val="00A32AFC"/>
    <w:rsid w:val="00A32F85"/>
    <w:rsid w:val="00A3560F"/>
    <w:rsid w:val="00A35B5B"/>
    <w:rsid w:val="00A367A0"/>
    <w:rsid w:val="00A4190F"/>
    <w:rsid w:val="00A423F1"/>
    <w:rsid w:val="00A440E8"/>
    <w:rsid w:val="00A44918"/>
    <w:rsid w:val="00A50119"/>
    <w:rsid w:val="00A50DE2"/>
    <w:rsid w:val="00A51002"/>
    <w:rsid w:val="00A53BEF"/>
    <w:rsid w:val="00A56558"/>
    <w:rsid w:val="00A61661"/>
    <w:rsid w:val="00A6286F"/>
    <w:rsid w:val="00A67D81"/>
    <w:rsid w:val="00A7265F"/>
    <w:rsid w:val="00A73C9D"/>
    <w:rsid w:val="00A755FB"/>
    <w:rsid w:val="00A756AD"/>
    <w:rsid w:val="00A75956"/>
    <w:rsid w:val="00A82B07"/>
    <w:rsid w:val="00A83EC6"/>
    <w:rsid w:val="00A86606"/>
    <w:rsid w:val="00A87E47"/>
    <w:rsid w:val="00A95826"/>
    <w:rsid w:val="00A9623B"/>
    <w:rsid w:val="00A96814"/>
    <w:rsid w:val="00AA2023"/>
    <w:rsid w:val="00AA22D9"/>
    <w:rsid w:val="00AA51D0"/>
    <w:rsid w:val="00AB1498"/>
    <w:rsid w:val="00AB29E1"/>
    <w:rsid w:val="00AB37C6"/>
    <w:rsid w:val="00AB7602"/>
    <w:rsid w:val="00AC095C"/>
    <w:rsid w:val="00AC0BAB"/>
    <w:rsid w:val="00AC203F"/>
    <w:rsid w:val="00AC741D"/>
    <w:rsid w:val="00AD40DD"/>
    <w:rsid w:val="00AD4BD5"/>
    <w:rsid w:val="00AD5F8E"/>
    <w:rsid w:val="00AD6701"/>
    <w:rsid w:val="00AD7FA1"/>
    <w:rsid w:val="00AE0CE6"/>
    <w:rsid w:val="00AE1286"/>
    <w:rsid w:val="00AE3295"/>
    <w:rsid w:val="00AE7D4D"/>
    <w:rsid w:val="00AF05CA"/>
    <w:rsid w:val="00AF1D06"/>
    <w:rsid w:val="00AF1EA9"/>
    <w:rsid w:val="00AF2108"/>
    <w:rsid w:val="00AF4D49"/>
    <w:rsid w:val="00AF5F76"/>
    <w:rsid w:val="00B016D2"/>
    <w:rsid w:val="00B0188A"/>
    <w:rsid w:val="00B025A2"/>
    <w:rsid w:val="00B03581"/>
    <w:rsid w:val="00B06FD8"/>
    <w:rsid w:val="00B1187D"/>
    <w:rsid w:val="00B12C8B"/>
    <w:rsid w:val="00B1540D"/>
    <w:rsid w:val="00B2037F"/>
    <w:rsid w:val="00B205F1"/>
    <w:rsid w:val="00B23B47"/>
    <w:rsid w:val="00B41CD7"/>
    <w:rsid w:val="00B438EA"/>
    <w:rsid w:val="00B45EB9"/>
    <w:rsid w:val="00B50C60"/>
    <w:rsid w:val="00B524D1"/>
    <w:rsid w:val="00B55161"/>
    <w:rsid w:val="00B55CD9"/>
    <w:rsid w:val="00B57352"/>
    <w:rsid w:val="00B61995"/>
    <w:rsid w:val="00B626E3"/>
    <w:rsid w:val="00B63679"/>
    <w:rsid w:val="00B64880"/>
    <w:rsid w:val="00B650E6"/>
    <w:rsid w:val="00B66C7A"/>
    <w:rsid w:val="00B70872"/>
    <w:rsid w:val="00B709C9"/>
    <w:rsid w:val="00B70D01"/>
    <w:rsid w:val="00B70FCC"/>
    <w:rsid w:val="00B72157"/>
    <w:rsid w:val="00B72301"/>
    <w:rsid w:val="00B74689"/>
    <w:rsid w:val="00B83FD1"/>
    <w:rsid w:val="00B90414"/>
    <w:rsid w:val="00B90788"/>
    <w:rsid w:val="00B91EE1"/>
    <w:rsid w:val="00B9340B"/>
    <w:rsid w:val="00B94EB8"/>
    <w:rsid w:val="00B96527"/>
    <w:rsid w:val="00BA1A87"/>
    <w:rsid w:val="00BA1C09"/>
    <w:rsid w:val="00BA1C42"/>
    <w:rsid w:val="00BA2671"/>
    <w:rsid w:val="00BA3B10"/>
    <w:rsid w:val="00BA431D"/>
    <w:rsid w:val="00BA432A"/>
    <w:rsid w:val="00BA457E"/>
    <w:rsid w:val="00BA733A"/>
    <w:rsid w:val="00BB35D3"/>
    <w:rsid w:val="00BB5C06"/>
    <w:rsid w:val="00BB6167"/>
    <w:rsid w:val="00BB6F62"/>
    <w:rsid w:val="00BC2618"/>
    <w:rsid w:val="00BC2EB7"/>
    <w:rsid w:val="00BC6491"/>
    <w:rsid w:val="00BC6BAB"/>
    <w:rsid w:val="00BC7776"/>
    <w:rsid w:val="00BD1222"/>
    <w:rsid w:val="00BD24F1"/>
    <w:rsid w:val="00BD6A3F"/>
    <w:rsid w:val="00BD7C12"/>
    <w:rsid w:val="00BE3C08"/>
    <w:rsid w:val="00BE438D"/>
    <w:rsid w:val="00BE66A6"/>
    <w:rsid w:val="00BF0DFC"/>
    <w:rsid w:val="00BF254C"/>
    <w:rsid w:val="00BF52EE"/>
    <w:rsid w:val="00BF5C8A"/>
    <w:rsid w:val="00BF7D1C"/>
    <w:rsid w:val="00BF7E35"/>
    <w:rsid w:val="00C0138C"/>
    <w:rsid w:val="00C0148F"/>
    <w:rsid w:val="00C0415A"/>
    <w:rsid w:val="00C070F7"/>
    <w:rsid w:val="00C13A3F"/>
    <w:rsid w:val="00C171B4"/>
    <w:rsid w:val="00C20522"/>
    <w:rsid w:val="00C221FB"/>
    <w:rsid w:val="00C27001"/>
    <w:rsid w:val="00C27779"/>
    <w:rsid w:val="00C279C6"/>
    <w:rsid w:val="00C27BE5"/>
    <w:rsid w:val="00C30128"/>
    <w:rsid w:val="00C32EFD"/>
    <w:rsid w:val="00C33298"/>
    <w:rsid w:val="00C34803"/>
    <w:rsid w:val="00C35477"/>
    <w:rsid w:val="00C35C78"/>
    <w:rsid w:val="00C362C2"/>
    <w:rsid w:val="00C40233"/>
    <w:rsid w:val="00C41D93"/>
    <w:rsid w:val="00C4364A"/>
    <w:rsid w:val="00C45D35"/>
    <w:rsid w:val="00C47806"/>
    <w:rsid w:val="00C524F7"/>
    <w:rsid w:val="00C52E58"/>
    <w:rsid w:val="00C61798"/>
    <w:rsid w:val="00C61951"/>
    <w:rsid w:val="00C63B6A"/>
    <w:rsid w:val="00C74F60"/>
    <w:rsid w:val="00C821EF"/>
    <w:rsid w:val="00C84892"/>
    <w:rsid w:val="00C86577"/>
    <w:rsid w:val="00C90426"/>
    <w:rsid w:val="00C90552"/>
    <w:rsid w:val="00C96568"/>
    <w:rsid w:val="00C96A05"/>
    <w:rsid w:val="00CA0A79"/>
    <w:rsid w:val="00CA17FD"/>
    <w:rsid w:val="00CA3E01"/>
    <w:rsid w:val="00CA47E1"/>
    <w:rsid w:val="00CA4B76"/>
    <w:rsid w:val="00CB04ED"/>
    <w:rsid w:val="00CB686C"/>
    <w:rsid w:val="00CC0AAB"/>
    <w:rsid w:val="00CC0DEA"/>
    <w:rsid w:val="00CC231C"/>
    <w:rsid w:val="00CC268E"/>
    <w:rsid w:val="00CC4225"/>
    <w:rsid w:val="00CC43DF"/>
    <w:rsid w:val="00CC51B6"/>
    <w:rsid w:val="00CD2585"/>
    <w:rsid w:val="00CD2BEB"/>
    <w:rsid w:val="00CD2C97"/>
    <w:rsid w:val="00CD3883"/>
    <w:rsid w:val="00CD52CF"/>
    <w:rsid w:val="00CD64AC"/>
    <w:rsid w:val="00CE1632"/>
    <w:rsid w:val="00CE4E1B"/>
    <w:rsid w:val="00CE672F"/>
    <w:rsid w:val="00CE763F"/>
    <w:rsid w:val="00CF1FAC"/>
    <w:rsid w:val="00CF3202"/>
    <w:rsid w:val="00CF4DAE"/>
    <w:rsid w:val="00CF7315"/>
    <w:rsid w:val="00CF7EC0"/>
    <w:rsid w:val="00CF7FEA"/>
    <w:rsid w:val="00D02235"/>
    <w:rsid w:val="00D0224C"/>
    <w:rsid w:val="00D02786"/>
    <w:rsid w:val="00D0356B"/>
    <w:rsid w:val="00D05016"/>
    <w:rsid w:val="00D10FED"/>
    <w:rsid w:val="00D12446"/>
    <w:rsid w:val="00D12A04"/>
    <w:rsid w:val="00D13635"/>
    <w:rsid w:val="00D156A4"/>
    <w:rsid w:val="00D17708"/>
    <w:rsid w:val="00D20F0F"/>
    <w:rsid w:val="00D23129"/>
    <w:rsid w:val="00D23AC8"/>
    <w:rsid w:val="00D24452"/>
    <w:rsid w:val="00D251E3"/>
    <w:rsid w:val="00D336DD"/>
    <w:rsid w:val="00D3639D"/>
    <w:rsid w:val="00D3739E"/>
    <w:rsid w:val="00D4434E"/>
    <w:rsid w:val="00D47B21"/>
    <w:rsid w:val="00D50DFC"/>
    <w:rsid w:val="00D52435"/>
    <w:rsid w:val="00D52650"/>
    <w:rsid w:val="00D54973"/>
    <w:rsid w:val="00D554B7"/>
    <w:rsid w:val="00D55955"/>
    <w:rsid w:val="00D56BBC"/>
    <w:rsid w:val="00D570E2"/>
    <w:rsid w:val="00D6419D"/>
    <w:rsid w:val="00D646E9"/>
    <w:rsid w:val="00D656C4"/>
    <w:rsid w:val="00D703C1"/>
    <w:rsid w:val="00D72A07"/>
    <w:rsid w:val="00D77E00"/>
    <w:rsid w:val="00D8100E"/>
    <w:rsid w:val="00D84AD9"/>
    <w:rsid w:val="00D92942"/>
    <w:rsid w:val="00D97DBD"/>
    <w:rsid w:val="00DA1B74"/>
    <w:rsid w:val="00DA1DF7"/>
    <w:rsid w:val="00DA3A08"/>
    <w:rsid w:val="00DA4ED9"/>
    <w:rsid w:val="00DA5EEF"/>
    <w:rsid w:val="00DA6ED2"/>
    <w:rsid w:val="00DA79DA"/>
    <w:rsid w:val="00DB0BD2"/>
    <w:rsid w:val="00DB0E2C"/>
    <w:rsid w:val="00DB123C"/>
    <w:rsid w:val="00DB17E2"/>
    <w:rsid w:val="00DB3892"/>
    <w:rsid w:val="00DB39AA"/>
    <w:rsid w:val="00DB3DEE"/>
    <w:rsid w:val="00DB49A1"/>
    <w:rsid w:val="00DB4C6B"/>
    <w:rsid w:val="00DB5955"/>
    <w:rsid w:val="00DB692E"/>
    <w:rsid w:val="00DB74AB"/>
    <w:rsid w:val="00DC084F"/>
    <w:rsid w:val="00DC1F5D"/>
    <w:rsid w:val="00DD0226"/>
    <w:rsid w:val="00DD1546"/>
    <w:rsid w:val="00DD3BD6"/>
    <w:rsid w:val="00DD40E8"/>
    <w:rsid w:val="00DD570E"/>
    <w:rsid w:val="00DE55AE"/>
    <w:rsid w:val="00DE690D"/>
    <w:rsid w:val="00DF0D4C"/>
    <w:rsid w:val="00DF120B"/>
    <w:rsid w:val="00DF16BD"/>
    <w:rsid w:val="00DF19C6"/>
    <w:rsid w:val="00DF1F97"/>
    <w:rsid w:val="00E01FA9"/>
    <w:rsid w:val="00E02D54"/>
    <w:rsid w:val="00E048C2"/>
    <w:rsid w:val="00E11233"/>
    <w:rsid w:val="00E12151"/>
    <w:rsid w:val="00E15C31"/>
    <w:rsid w:val="00E16333"/>
    <w:rsid w:val="00E17296"/>
    <w:rsid w:val="00E21750"/>
    <w:rsid w:val="00E243F2"/>
    <w:rsid w:val="00E27D7B"/>
    <w:rsid w:val="00E3410A"/>
    <w:rsid w:val="00E373D3"/>
    <w:rsid w:val="00E3760A"/>
    <w:rsid w:val="00E37784"/>
    <w:rsid w:val="00E378FB"/>
    <w:rsid w:val="00E41C9F"/>
    <w:rsid w:val="00E4274A"/>
    <w:rsid w:val="00E43C94"/>
    <w:rsid w:val="00E4430E"/>
    <w:rsid w:val="00E52BA1"/>
    <w:rsid w:val="00E55ACB"/>
    <w:rsid w:val="00E60787"/>
    <w:rsid w:val="00E61DAC"/>
    <w:rsid w:val="00E66D0A"/>
    <w:rsid w:val="00E6777C"/>
    <w:rsid w:val="00E7661B"/>
    <w:rsid w:val="00E7718F"/>
    <w:rsid w:val="00E81360"/>
    <w:rsid w:val="00E81B03"/>
    <w:rsid w:val="00E82493"/>
    <w:rsid w:val="00E82687"/>
    <w:rsid w:val="00E85E8A"/>
    <w:rsid w:val="00E862C9"/>
    <w:rsid w:val="00E86B98"/>
    <w:rsid w:val="00E93770"/>
    <w:rsid w:val="00E955FD"/>
    <w:rsid w:val="00E970C5"/>
    <w:rsid w:val="00EA274A"/>
    <w:rsid w:val="00EA5AED"/>
    <w:rsid w:val="00EA66D7"/>
    <w:rsid w:val="00EB1B42"/>
    <w:rsid w:val="00EB2447"/>
    <w:rsid w:val="00EB365C"/>
    <w:rsid w:val="00EB5A0B"/>
    <w:rsid w:val="00EB7CA2"/>
    <w:rsid w:val="00EC4B7A"/>
    <w:rsid w:val="00EC6D1D"/>
    <w:rsid w:val="00EC6D32"/>
    <w:rsid w:val="00EC7BB3"/>
    <w:rsid w:val="00EE0B93"/>
    <w:rsid w:val="00EE121C"/>
    <w:rsid w:val="00EE3142"/>
    <w:rsid w:val="00EE74D7"/>
    <w:rsid w:val="00EE792C"/>
    <w:rsid w:val="00EF58A9"/>
    <w:rsid w:val="00EF6EA3"/>
    <w:rsid w:val="00EF7C36"/>
    <w:rsid w:val="00F075EB"/>
    <w:rsid w:val="00F10DDF"/>
    <w:rsid w:val="00F110B4"/>
    <w:rsid w:val="00F14CBB"/>
    <w:rsid w:val="00F1604D"/>
    <w:rsid w:val="00F166E3"/>
    <w:rsid w:val="00F17672"/>
    <w:rsid w:val="00F17E35"/>
    <w:rsid w:val="00F210FB"/>
    <w:rsid w:val="00F23D15"/>
    <w:rsid w:val="00F24BC8"/>
    <w:rsid w:val="00F25933"/>
    <w:rsid w:val="00F26FB0"/>
    <w:rsid w:val="00F278AE"/>
    <w:rsid w:val="00F3008C"/>
    <w:rsid w:val="00F32297"/>
    <w:rsid w:val="00F4249E"/>
    <w:rsid w:val="00F42DFD"/>
    <w:rsid w:val="00F4364D"/>
    <w:rsid w:val="00F45543"/>
    <w:rsid w:val="00F47872"/>
    <w:rsid w:val="00F5032E"/>
    <w:rsid w:val="00F514C4"/>
    <w:rsid w:val="00F54A17"/>
    <w:rsid w:val="00F61288"/>
    <w:rsid w:val="00F627A3"/>
    <w:rsid w:val="00F67FA7"/>
    <w:rsid w:val="00F71330"/>
    <w:rsid w:val="00F723D3"/>
    <w:rsid w:val="00F80D61"/>
    <w:rsid w:val="00F815B6"/>
    <w:rsid w:val="00F81D35"/>
    <w:rsid w:val="00F82A61"/>
    <w:rsid w:val="00F871FF"/>
    <w:rsid w:val="00F90EBD"/>
    <w:rsid w:val="00F94A26"/>
    <w:rsid w:val="00F94EB9"/>
    <w:rsid w:val="00F950CA"/>
    <w:rsid w:val="00F953D9"/>
    <w:rsid w:val="00F976EF"/>
    <w:rsid w:val="00F97DF7"/>
    <w:rsid w:val="00FA197E"/>
    <w:rsid w:val="00FA19C7"/>
    <w:rsid w:val="00FA25BE"/>
    <w:rsid w:val="00FB10CD"/>
    <w:rsid w:val="00FB39EB"/>
    <w:rsid w:val="00FB40E4"/>
    <w:rsid w:val="00FB4E68"/>
    <w:rsid w:val="00FB60EE"/>
    <w:rsid w:val="00FC1C42"/>
    <w:rsid w:val="00FC393F"/>
    <w:rsid w:val="00FC41C0"/>
    <w:rsid w:val="00FC44DB"/>
    <w:rsid w:val="00FC47CA"/>
    <w:rsid w:val="00FC4F85"/>
    <w:rsid w:val="00FC60C6"/>
    <w:rsid w:val="00FC6BCE"/>
    <w:rsid w:val="00FD34CA"/>
    <w:rsid w:val="00FD5C47"/>
    <w:rsid w:val="00FD75BF"/>
    <w:rsid w:val="00FD7CE2"/>
    <w:rsid w:val="00FE1CC3"/>
    <w:rsid w:val="00FE5BB7"/>
    <w:rsid w:val="00FE6A96"/>
    <w:rsid w:val="00FE7BB4"/>
    <w:rsid w:val="00FF053F"/>
    <w:rsid w:val="00FF7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02EC2"/>
  <w15:docId w15:val="{58C2C78B-F51E-49E7-A6EB-440F131A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6824"/>
    <w:pPr>
      <w:spacing w:after="160" w:line="259" w:lineRule="auto"/>
    </w:pPr>
    <w:rPr>
      <w:rFonts w:ascii="Times New Roman" w:hAnsi="Times New Roman"/>
      <w:sz w:val="28"/>
    </w:rPr>
  </w:style>
  <w:style w:type="paragraph" w:styleId="Heading1">
    <w:name w:val="heading 1"/>
    <w:basedOn w:val="Normal"/>
    <w:next w:val="Normal"/>
    <w:link w:val="Heading1Char"/>
    <w:uiPriority w:val="9"/>
    <w:qFormat/>
    <w:rsid w:val="00C35C78"/>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3">
    <w:name w:val="heading 3"/>
    <w:basedOn w:val="Normal"/>
    <w:next w:val="Normal"/>
    <w:link w:val="Heading3Char"/>
    <w:qFormat/>
    <w:rsid w:val="00937C02"/>
    <w:pPr>
      <w:keepNext/>
      <w:spacing w:after="0" w:line="240" w:lineRule="auto"/>
      <w:jc w:val="both"/>
      <w:outlineLvl w:val="2"/>
    </w:pPr>
    <w:rPr>
      <w:rFonts w:eastAsia="Times New Roman" w:cs="Times New Roman"/>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C6824"/>
    <w:pPr>
      <w:ind w:left="720"/>
      <w:contextualSpacing/>
    </w:pPr>
  </w:style>
  <w:style w:type="character" w:styleId="Strong">
    <w:name w:val="Strong"/>
    <w:uiPriority w:val="22"/>
    <w:qFormat/>
    <w:rsid w:val="005C6824"/>
    <w:rPr>
      <w:b/>
      <w:bCs/>
    </w:rPr>
  </w:style>
  <w:style w:type="paragraph" w:customStyle="1" w:styleId="n-dieund">
    <w:name w:val="n-dieund"/>
    <w:basedOn w:val="Normal"/>
    <w:rsid w:val="005C6824"/>
    <w:pPr>
      <w:spacing w:after="120" w:line="240" w:lineRule="auto"/>
      <w:ind w:firstLine="709"/>
      <w:jc w:val="both"/>
    </w:pPr>
    <w:rPr>
      <w:rFonts w:ascii=".VnTime" w:eastAsia="Times New Roman" w:hAnsi=".VnTime" w:cs="Times New Roman"/>
      <w:b/>
      <w:szCs w:val="20"/>
    </w:rPr>
  </w:style>
  <w:style w:type="paragraph" w:customStyle="1" w:styleId="55">
    <w:name w:val="55"/>
    <w:basedOn w:val="Normal"/>
    <w:qFormat/>
    <w:rsid w:val="005C6824"/>
    <w:pPr>
      <w:widowControl w:val="0"/>
      <w:spacing w:before="60" w:after="60" w:line="340" w:lineRule="exact"/>
      <w:ind w:firstLine="720"/>
      <w:jc w:val="both"/>
      <w:outlineLvl w:val="0"/>
    </w:pPr>
    <w:rPr>
      <w:rFonts w:eastAsia="Times New Roman" w:cs=".VnTime"/>
      <w:b/>
      <w:i/>
      <w:szCs w:val="28"/>
      <w:lang w:val="nl-NL"/>
    </w:rPr>
  </w:style>
  <w:style w:type="paragraph" w:styleId="Header">
    <w:name w:val="header"/>
    <w:basedOn w:val="Normal"/>
    <w:link w:val="HeaderChar"/>
    <w:uiPriority w:val="99"/>
    <w:unhideWhenUsed/>
    <w:rsid w:val="003C2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043"/>
    <w:rPr>
      <w:rFonts w:ascii="Times New Roman" w:hAnsi="Times New Roman"/>
      <w:sz w:val="28"/>
    </w:rPr>
  </w:style>
  <w:style w:type="paragraph" w:styleId="Footer">
    <w:name w:val="footer"/>
    <w:basedOn w:val="Normal"/>
    <w:link w:val="FooterChar"/>
    <w:uiPriority w:val="99"/>
    <w:unhideWhenUsed/>
    <w:rsid w:val="003C2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043"/>
    <w:rPr>
      <w:rFonts w:ascii="Times New Roman" w:hAnsi="Times New Roman"/>
      <w:sz w:val="28"/>
    </w:rPr>
  </w:style>
  <w:style w:type="paragraph" w:styleId="BalloonText">
    <w:name w:val="Balloon Text"/>
    <w:basedOn w:val="Normal"/>
    <w:link w:val="BalloonTextChar"/>
    <w:uiPriority w:val="99"/>
    <w:semiHidden/>
    <w:unhideWhenUsed/>
    <w:rsid w:val="00421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F29"/>
    <w:rPr>
      <w:rFonts w:ascii="Tahoma" w:hAnsi="Tahoma" w:cs="Tahoma"/>
      <w:sz w:val="16"/>
      <w:szCs w:val="16"/>
    </w:rPr>
  </w:style>
  <w:style w:type="paragraph" w:styleId="NormalWeb">
    <w:name w:val="Normal (Web)"/>
    <w:basedOn w:val="Normal"/>
    <w:link w:val="NormalWebChar"/>
    <w:uiPriority w:val="99"/>
    <w:rsid w:val="00D97DBD"/>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437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Footnote Text Char Char Char Char Char Char Ch Char Char Char,fn,Footnote Text Char Char Char Char Char Char Ch Char Char Char Char Char Char C Char Char"/>
    <w:basedOn w:val="Normal"/>
    <w:link w:val="FootnoteTextChar"/>
    <w:uiPriority w:val="99"/>
    <w:unhideWhenUsed/>
    <w:qFormat/>
    <w:rsid w:val="003F0E4F"/>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
    <w:basedOn w:val="DefaultParagraphFont"/>
    <w:link w:val="FootnoteText"/>
    <w:uiPriority w:val="99"/>
    <w:qFormat/>
    <w:rsid w:val="003F0E4F"/>
    <w:rPr>
      <w:rFonts w:ascii="Times New Roman" w:hAnsi="Times New Roman"/>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basedOn w:val="DefaultParagraphFont"/>
    <w:link w:val="CarattereCarattereCharCharCharCharCharCharZchn"/>
    <w:uiPriority w:val="99"/>
    <w:unhideWhenUsed/>
    <w:qFormat/>
    <w:rsid w:val="003F0E4F"/>
    <w:rPr>
      <w:vertAlign w:val="superscript"/>
    </w:rPr>
  </w:style>
  <w:style w:type="paragraph" w:styleId="BodyTextIndent">
    <w:name w:val="Body Text Indent"/>
    <w:basedOn w:val="Normal"/>
    <w:link w:val="BodyTextIndentChar"/>
    <w:uiPriority w:val="99"/>
    <w:semiHidden/>
    <w:unhideWhenUsed/>
    <w:rsid w:val="00477327"/>
    <w:pPr>
      <w:spacing w:after="120"/>
      <w:ind w:left="360"/>
    </w:pPr>
  </w:style>
  <w:style w:type="character" w:customStyle="1" w:styleId="BodyTextIndentChar">
    <w:name w:val="Body Text Indent Char"/>
    <w:basedOn w:val="DefaultParagraphFont"/>
    <w:link w:val="BodyTextIndent"/>
    <w:uiPriority w:val="99"/>
    <w:semiHidden/>
    <w:rsid w:val="00477327"/>
    <w:rPr>
      <w:rFonts w:ascii="Times New Roman" w:hAnsi="Times New Roman"/>
      <w:sz w:val="28"/>
    </w:rPr>
  </w:style>
  <w:style w:type="paragraph" w:customStyle="1" w:styleId="CharCharCharCharCharCharChar">
    <w:name w:val="Char Char Char Char Char Char Char"/>
    <w:autoRedefine/>
    <w:rsid w:val="00734511"/>
    <w:pPr>
      <w:tabs>
        <w:tab w:val="left" w:pos="1152"/>
      </w:tabs>
      <w:spacing w:before="120" w:after="120" w:line="312" w:lineRule="auto"/>
    </w:pPr>
    <w:rPr>
      <w:rFonts w:ascii="Arial" w:eastAsia="Times New Roman" w:hAnsi="Arial" w:cs="Arial"/>
      <w:sz w:val="26"/>
      <w:szCs w:val="26"/>
    </w:rPr>
  </w:style>
  <w:style w:type="paragraph" w:styleId="EndnoteText">
    <w:name w:val="endnote text"/>
    <w:basedOn w:val="Normal"/>
    <w:link w:val="EndnoteTextChar"/>
    <w:uiPriority w:val="99"/>
    <w:semiHidden/>
    <w:unhideWhenUsed/>
    <w:rsid w:val="002C6A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6A09"/>
    <w:rPr>
      <w:rFonts w:ascii="Times New Roman" w:hAnsi="Times New Roman"/>
      <w:sz w:val="20"/>
      <w:szCs w:val="20"/>
    </w:rPr>
  </w:style>
  <w:style w:type="character" w:styleId="EndnoteReference">
    <w:name w:val="endnote reference"/>
    <w:basedOn w:val="DefaultParagraphFont"/>
    <w:uiPriority w:val="99"/>
    <w:semiHidden/>
    <w:unhideWhenUsed/>
    <w:rsid w:val="002C6A09"/>
    <w:rPr>
      <w:vertAlign w:val="superscript"/>
    </w:rPr>
  </w:style>
  <w:style w:type="character" w:customStyle="1" w:styleId="Heading3Char">
    <w:name w:val="Heading 3 Char"/>
    <w:basedOn w:val="DefaultParagraphFont"/>
    <w:link w:val="Heading3"/>
    <w:rsid w:val="00937C02"/>
    <w:rPr>
      <w:rFonts w:ascii="Times New Roman" w:eastAsia="Times New Roman" w:hAnsi="Times New Roman" w:cs="Times New Roman"/>
      <w:b/>
      <w:sz w:val="26"/>
      <w:szCs w:val="26"/>
    </w:rPr>
  </w:style>
  <w:style w:type="character" w:customStyle="1" w:styleId="NormalWebChar">
    <w:name w:val="Normal (Web) Char"/>
    <w:link w:val="NormalWeb"/>
    <w:uiPriority w:val="99"/>
    <w:locked/>
    <w:rsid w:val="00511D8A"/>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D27E8"/>
    <w:rPr>
      <w:color w:val="0000FF"/>
      <w:u w:val="single"/>
    </w:rPr>
  </w:style>
  <w:style w:type="character" w:customStyle="1" w:styleId="ListParagraphChar">
    <w:name w:val="List Paragraph Char"/>
    <w:link w:val="ListParagraph"/>
    <w:uiPriority w:val="34"/>
    <w:locked/>
    <w:rsid w:val="0058329B"/>
    <w:rPr>
      <w:rFonts w:ascii="Times New Roman" w:hAnsi="Times New Roman"/>
      <w:sz w:val="28"/>
    </w:rPr>
  </w:style>
  <w:style w:type="character" w:customStyle="1" w:styleId="bodytextchar1">
    <w:name w:val="bodytextchar1"/>
    <w:basedOn w:val="DefaultParagraphFont"/>
    <w:rsid w:val="0058329B"/>
  </w:style>
  <w:style w:type="character" w:customStyle="1" w:styleId="Heading1Char">
    <w:name w:val="Heading 1 Char"/>
    <w:basedOn w:val="DefaultParagraphFont"/>
    <w:link w:val="Heading1"/>
    <w:uiPriority w:val="9"/>
    <w:rsid w:val="00C35C78"/>
    <w:rPr>
      <w:rFonts w:asciiTheme="majorHAnsi" w:eastAsiaTheme="majorEastAsia" w:hAnsiTheme="majorHAnsi" w:cstheme="majorBidi"/>
      <w:b/>
      <w:bCs/>
      <w:color w:val="365F91" w:themeColor="accent1" w:themeShade="BF"/>
      <w:sz w:val="28"/>
      <w:szCs w:val="28"/>
    </w:rPr>
  </w:style>
  <w:style w:type="paragraph" w:customStyle="1" w:styleId="normal-p">
    <w:name w:val="normal-p"/>
    <w:basedOn w:val="Normal"/>
    <w:rsid w:val="00DC084F"/>
    <w:pPr>
      <w:spacing w:after="0" w:line="240" w:lineRule="auto"/>
    </w:pPr>
    <w:rPr>
      <w:rFonts w:eastAsia="Times New Roman" w:cs="Times New Roman"/>
      <w:sz w:val="20"/>
      <w:szCs w:val="20"/>
    </w:rPr>
  </w:style>
  <w:style w:type="character" w:customStyle="1" w:styleId="normal-h1">
    <w:name w:val="normal-h1"/>
    <w:rsid w:val="00DC084F"/>
    <w:rPr>
      <w:rFonts w:ascii="Times New Roman" w:hAnsi="Times New Roman" w:cs="Times New Roman" w:hint="default"/>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1D684B"/>
    <w:pPr>
      <w:spacing w:line="240" w:lineRule="exact"/>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03653">
      <w:bodyDiv w:val="1"/>
      <w:marLeft w:val="0"/>
      <w:marRight w:val="0"/>
      <w:marTop w:val="0"/>
      <w:marBottom w:val="0"/>
      <w:divBdr>
        <w:top w:val="none" w:sz="0" w:space="0" w:color="auto"/>
        <w:left w:val="none" w:sz="0" w:space="0" w:color="auto"/>
        <w:bottom w:val="none" w:sz="0" w:space="0" w:color="auto"/>
        <w:right w:val="none" w:sz="0" w:space="0" w:color="auto"/>
      </w:divBdr>
    </w:div>
    <w:div w:id="121271824">
      <w:bodyDiv w:val="1"/>
      <w:marLeft w:val="0"/>
      <w:marRight w:val="0"/>
      <w:marTop w:val="0"/>
      <w:marBottom w:val="0"/>
      <w:divBdr>
        <w:top w:val="none" w:sz="0" w:space="0" w:color="auto"/>
        <w:left w:val="none" w:sz="0" w:space="0" w:color="auto"/>
        <w:bottom w:val="none" w:sz="0" w:space="0" w:color="auto"/>
        <w:right w:val="none" w:sz="0" w:space="0" w:color="auto"/>
      </w:divBdr>
    </w:div>
    <w:div w:id="718281700">
      <w:bodyDiv w:val="1"/>
      <w:marLeft w:val="0"/>
      <w:marRight w:val="0"/>
      <w:marTop w:val="0"/>
      <w:marBottom w:val="0"/>
      <w:divBdr>
        <w:top w:val="none" w:sz="0" w:space="0" w:color="auto"/>
        <w:left w:val="none" w:sz="0" w:space="0" w:color="auto"/>
        <w:bottom w:val="none" w:sz="0" w:space="0" w:color="auto"/>
        <w:right w:val="none" w:sz="0" w:space="0" w:color="auto"/>
      </w:divBdr>
    </w:div>
    <w:div w:id="978150083">
      <w:bodyDiv w:val="1"/>
      <w:marLeft w:val="0"/>
      <w:marRight w:val="0"/>
      <w:marTop w:val="0"/>
      <w:marBottom w:val="0"/>
      <w:divBdr>
        <w:top w:val="none" w:sz="0" w:space="0" w:color="auto"/>
        <w:left w:val="none" w:sz="0" w:space="0" w:color="auto"/>
        <w:bottom w:val="none" w:sz="0" w:space="0" w:color="auto"/>
        <w:right w:val="none" w:sz="0" w:space="0" w:color="auto"/>
      </w:divBdr>
    </w:div>
    <w:div w:id="1043289967">
      <w:bodyDiv w:val="1"/>
      <w:marLeft w:val="0"/>
      <w:marRight w:val="0"/>
      <w:marTop w:val="0"/>
      <w:marBottom w:val="0"/>
      <w:divBdr>
        <w:top w:val="none" w:sz="0" w:space="0" w:color="auto"/>
        <w:left w:val="none" w:sz="0" w:space="0" w:color="auto"/>
        <w:bottom w:val="none" w:sz="0" w:space="0" w:color="auto"/>
        <w:right w:val="none" w:sz="0" w:space="0" w:color="auto"/>
      </w:divBdr>
    </w:div>
    <w:div w:id="1737588637">
      <w:bodyDiv w:val="1"/>
      <w:marLeft w:val="0"/>
      <w:marRight w:val="0"/>
      <w:marTop w:val="0"/>
      <w:marBottom w:val="0"/>
      <w:divBdr>
        <w:top w:val="none" w:sz="0" w:space="0" w:color="auto"/>
        <w:left w:val="none" w:sz="0" w:space="0" w:color="auto"/>
        <w:bottom w:val="none" w:sz="0" w:space="0" w:color="auto"/>
        <w:right w:val="none" w:sz="0" w:space="0" w:color="auto"/>
      </w:divBdr>
    </w:div>
    <w:div w:id="1954510247">
      <w:bodyDiv w:val="1"/>
      <w:marLeft w:val="0"/>
      <w:marRight w:val="0"/>
      <w:marTop w:val="0"/>
      <w:marBottom w:val="0"/>
      <w:divBdr>
        <w:top w:val="none" w:sz="0" w:space="0" w:color="auto"/>
        <w:left w:val="none" w:sz="0" w:space="0" w:color="auto"/>
        <w:bottom w:val="none" w:sz="0" w:space="0" w:color="auto"/>
        <w:right w:val="none" w:sz="0" w:space="0" w:color="auto"/>
      </w:divBdr>
    </w:div>
    <w:div w:id="203234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7EB92-D32D-47B1-A021-D1998BAC7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1257</Words>
  <Characters>7166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PQ140620</dc:creator>
  <cp:lastModifiedBy>Admin</cp:lastModifiedBy>
  <cp:revision>24</cp:revision>
  <cp:lastPrinted>2026-10-13T07:34:00Z</cp:lastPrinted>
  <dcterms:created xsi:type="dcterms:W3CDTF">2026-10-12T09:07:00Z</dcterms:created>
  <dcterms:modified xsi:type="dcterms:W3CDTF">2026-10-14T06:46:00Z</dcterms:modified>
</cp:coreProperties>
</file>